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ADB83AF" w14:textId="77777777" w:rsidR="00D50467" w:rsidRPr="00B264FA" w:rsidRDefault="00D50467" w:rsidP="0098765D">
      <w:pPr>
        <w:rPr>
          <w:rFonts w:cstheme="minorHAnsi"/>
          <w:b/>
          <w:caps/>
          <w:sz w:val="24"/>
          <w:szCs w:val="24"/>
          <w:u w:val="single"/>
        </w:rPr>
      </w:pPr>
    </w:p>
    <w:p w14:paraId="4257A385"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37290214"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3B418E29"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5CF78D04"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1FE9AF4B"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62F685BE" w14:textId="77777777" w:rsidR="002166C1" w:rsidRDefault="007070F6" w:rsidP="000F5D0D">
      <w:pPr>
        <w:spacing w:after="0" w:line="240" w:lineRule="auto"/>
        <w:jc w:val="center"/>
        <w:rPr>
          <w:rFonts w:ascii="Eurostar Regular Extended" w:eastAsia="Times New Roman" w:hAnsi="Eurostar Regular Extended" w:cstheme="minorHAnsi"/>
          <w:b/>
          <w:i/>
          <w:color w:val="006699"/>
          <w:sz w:val="28"/>
          <w:szCs w:val="28"/>
        </w:rPr>
      </w:pPr>
      <w:r>
        <w:rPr>
          <w:i/>
          <w:noProof/>
          <w:color w:val="006699"/>
          <w:sz w:val="28"/>
          <w:szCs w:val="28"/>
        </w:rPr>
        <w:drawing>
          <wp:inline distT="0" distB="0" distL="0" distR="0" wp14:anchorId="08B46AE3" wp14:editId="3D279627">
            <wp:extent cx="5040000" cy="1737142"/>
            <wp:effectExtent l="0" t="0" r="825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5040000" cy="1737142"/>
                    </a:xfrm>
                    <a:prstGeom prst="rect">
                      <a:avLst/>
                    </a:prstGeom>
                    <a:noFill/>
                    <a:ln>
                      <a:noFill/>
                    </a:ln>
                  </pic:spPr>
                </pic:pic>
              </a:graphicData>
            </a:graphic>
          </wp:inline>
        </w:drawing>
      </w:r>
    </w:p>
    <w:p w14:paraId="2675BE64"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0E15B92E"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726DCBAF" w14:textId="77777777" w:rsidR="000F5D0D" w:rsidRPr="00B264FA" w:rsidRDefault="000F5D0D" w:rsidP="000F5D0D">
      <w:pPr>
        <w:spacing w:after="0" w:line="240" w:lineRule="auto"/>
        <w:jc w:val="center"/>
        <w:rPr>
          <w:rFonts w:ascii="Eurostar Regular Extended" w:eastAsia="Times New Roman" w:hAnsi="Eurostar Regular Extended" w:cstheme="minorHAnsi"/>
          <w:b/>
          <w:i/>
          <w:color w:val="006699"/>
          <w:sz w:val="28"/>
          <w:szCs w:val="28"/>
        </w:rPr>
      </w:pPr>
      <w:r>
        <w:rPr>
          <w:rFonts w:ascii="Eurostar Regular Extended" w:hAnsi="Eurostar Regular Extended"/>
          <w:b/>
          <w:i/>
          <w:color w:val="006699"/>
          <w:sz w:val="28"/>
          <w:szCs w:val="28"/>
        </w:rPr>
        <w:t>Erabilera-gida</w:t>
      </w:r>
    </w:p>
    <w:p w14:paraId="792BFEB1" w14:textId="77777777" w:rsidR="000F5D0D" w:rsidRPr="00B264FA" w:rsidRDefault="000F5D0D" w:rsidP="000F5D0D">
      <w:pPr>
        <w:spacing w:after="0" w:line="240" w:lineRule="auto"/>
        <w:jc w:val="center"/>
        <w:rPr>
          <w:rFonts w:ascii="Eurostar Regular Extended" w:eastAsia="Times New Roman" w:hAnsi="Eurostar Regular Extended" w:cstheme="minorHAnsi"/>
          <w:i/>
          <w:color w:val="006699"/>
          <w:sz w:val="28"/>
          <w:szCs w:val="28"/>
          <w:lang w:eastAsia="es-ES"/>
        </w:rPr>
      </w:pPr>
    </w:p>
    <w:p w14:paraId="27D6D1E6" w14:textId="77777777" w:rsidR="000F5D0D" w:rsidRDefault="000F5D0D" w:rsidP="00572E08">
      <w:pPr>
        <w:spacing w:after="0" w:line="240" w:lineRule="auto"/>
        <w:ind w:left="1701" w:right="1701"/>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Etxebideren datuak kontsultatzeko zerbitzua</w:t>
      </w:r>
    </w:p>
    <w:p w14:paraId="4F860328" w14:textId="32B82093" w:rsidR="000F5D0D" w:rsidRPr="00B264FA" w:rsidRDefault="000F5D0D" w:rsidP="000F5D0D">
      <w:pPr>
        <w:spacing w:after="0" w:line="240" w:lineRule="auto"/>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(EJGV)</w:t>
      </w:r>
    </w:p>
    <w:p w14:paraId="6333FAC2"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5C27CD86"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7E0480D7"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0DCFBF48" w14:textId="77777777" w:rsidR="00F05BD1" w:rsidRPr="00B264FA" w:rsidRDefault="005F3DDF" w:rsidP="00B264FA">
      <w:pPr>
        <w:spacing w:before="120" w:after="120" w:line="240" w:lineRule="auto"/>
        <w:jc w:val="center"/>
        <w:rPr>
          <w:rFonts w:ascii="Eurostar Regular Extended" w:eastAsia="Times New Roman" w:hAnsi="Eurostar Regular Extended" w:cstheme="minorHAnsi"/>
          <w:i/>
          <w:color w:val="006699"/>
        </w:rPr>
      </w:pPr>
      <w:r>
        <w:rPr>
          <w:rFonts w:ascii="Eurostar Regular Extended" w:hAnsi="Eurostar Regular Extended"/>
          <w:i/>
          <w:color w:val="006699"/>
        </w:rPr>
        <w:t>2017ko apirilaren 3a</w:t>
      </w:r>
    </w:p>
    <w:p w14:paraId="75E9D457"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rPr>
      </w:pPr>
      <w:r>
        <w:rPr>
          <w:b/>
          <w:color w:val="006699"/>
          <w:sz w:val="36"/>
          <w:szCs w:val="20"/>
        </w:rPr>
        <w:lastRenderedPageBreak/>
        <w:t>Dokumentazioaren kontrola</w:t>
      </w:r>
    </w:p>
    <w:p w14:paraId="26840DBC" w14:textId="77777777" w:rsidR="000F5D0D" w:rsidRPr="000F5D0D" w:rsidRDefault="000F5D0D" w:rsidP="000F5D0D">
      <w:pPr>
        <w:spacing w:before="240" w:after="0" w:line="240" w:lineRule="auto"/>
        <w:ind w:left="1701"/>
        <w:jc w:val="both"/>
        <w:rPr>
          <w:rFonts w:eastAsia="Times New Roman" w:cstheme="minorHAnsi"/>
          <w:sz w:val="20"/>
          <w:szCs w:val="20"/>
        </w:rPr>
      </w:pPr>
      <w:r>
        <w:rPr>
          <w:sz w:val="28"/>
          <w:szCs w:val="20"/>
        </w:rPr>
        <w:t>Dokumentuaren izenburua:</w:t>
      </w:r>
      <w:bookmarkStart w:id="0" w:name="EJ_MAR5"/>
      <w:bookmarkEnd w:id="0"/>
      <w:r>
        <w:rPr>
          <w:sz w:val="20"/>
        </w:rPr>
        <w:t xml:space="preserve"> Etxebideren datuen kontsulta</w:t>
      </w:r>
    </w:p>
    <w:p w14:paraId="330FB027" w14:textId="77777777" w:rsidR="000F5D0D" w:rsidRPr="000F5D0D" w:rsidRDefault="000F5D0D" w:rsidP="000F5D0D">
      <w:pPr>
        <w:spacing w:before="240" w:after="0" w:line="240" w:lineRule="auto"/>
        <w:ind w:left="1701"/>
        <w:jc w:val="both"/>
        <w:rPr>
          <w:rFonts w:eastAsia="Times New Roman" w:cstheme="minorHAnsi"/>
          <w:sz w:val="28"/>
          <w:szCs w:val="20"/>
        </w:rPr>
      </w:pPr>
      <w:r>
        <w:rPr>
          <w:sz w:val="28"/>
          <w:szCs w:val="20"/>
        </w:rPr>
        <w:t>Bertsioen historia</w:t>
      </w:r>
    </w:p>
    <w:tbl>
      <w:tblPr>
        <w:tblW w:w="7122" w:type="dxa"/>
        <w:tblInd w:w="1795"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14:paraId="5E79C102" w14:textId="77777777" w:rsidTr="00303445">
        <w:trPr>
          <w:cantSplit/>
        </w:trPr>
        <w:tc>
          <w:tcPr>
            <w:tcW w:w="915" w:type="dxa"/>
            <w:tcBorders>
              <w:top w:val="single" w:sz="6" w:space="0" w:color="auto"/>
              <w:bottom w:val="single" w:sz="6" w:space="0" w:color="auto"/>
            </w:tcBorders>
          </w:tcPr>
          <w:p w14:paraId="7BE58D40"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Kodea</w:t>
            </w:r>
          </w:p>
        </w:tc>
        <w:tc>
          <w:tcPr>
            <w:tcW w:w="851" w:type="dxa"/>
            <w:tcBorders>
              <w:top w:val="single" w:sz="6" w:space="0" w:color="auto"/>
              <w:bottom w:val="single" w:sz="6" w:space="0" w:color="auto"/>
            </w:tcBorders>
          </w:tcPr>
          <w:p w14:paraId="3068BC39"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Bertsioa</w:t>
            </w:r>
          </w:p>
        </w:tc>
        <w:tc>
          <w:tcPr>
            <w:tcW w:w="1418" w:type="dxa"/>
            <w:tcBorders>
              <w:top w:val="single" w:sz="6" w:space="0" w:color="auto"/>
              <w:bottom w:val="single" w:sz="6" w:space="0" w:color="auto"/>
            </w:tcBorders>
          </w:tcPr>
          <w:p w14:paraId="3D09A6CE"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Data</w:t>
            </w:r>
          </w:p>
        </w:tc>
        <w:tc>
          <w:tcPr>
            <w:tcW w:w="3938" w:type="dxa"/>
            <w:tcBorders>
              <w:top w:val="single" w:sz="6" w:space="0" w:color="auto"/>
              <w:bottom w:val="single" w:sz="6" w:space="0" w:color="auto"/>
            </w:tcBorders>
          </w:tcPr>
          <w:p w14:paraId="36510D58"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Izandako aldaketen laburpena</w:t>
            </w:r>
          </w:p>
        </w:tc>
      </w:tr>
      <w:tr w:rsidR="000F5D0D" w:rsidRPr="000F5D0D" w14:paraId="5B8A56A6" w14:textId="77777777" w:rsidTr="00303445">
        <w:trPr>
          <w:cantSplit/>
        </w:trPr>
        <w:tc>
          <w:tcPr>
            <w:tcW w:w="915" w:type="dxa"/>
          </w:tcPr>
          <w:p w14:paraId="7FEE53F9" w14:textId="77777777" w:rsidR="000F5D0D" w:rsidRPr="000F5D0D" w:rsidRDefault="000F5D0D" w:rsidP="000F5D0D">
            <w:pPr>
              <w:keepNext/>
              <w:keepLines/>
              <w:spacing w:before="60" w:after="60" w:line="240" w:lineRule="auto"/>
              <w:jc w:val="both"/>
              <w:rPr>
                <w:rFonts w:eastAsia="Times New Roman" w:cstheme="minorHAnsi"/>
                <w:sz w:val="18"/>
                <w:szCs w:val="20"/>
              </w:rPr>
            </w:pPr>
            <w:bookmarkStart w:id="1" w:name="EJ_MAR6"/>
            <w:bookmarkEnd w:id="1"/>
          </w:p>
        </w:tc>
        <w:tc>
          <w:tcPr>
            <w:tcW w:w="851" w:type="dxa"/>
          </w:tcPr>
          <w:p w14:paraId="75186706"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1</w:t>
            </w:r>
          </w:p>
        </w:tc>
        <w:tc>
          <w:tcPr>
            <w:tcW w:w="1418" w:type="dxa"/>
          </w:tcPr>
          <w:p w14:paraId="44353CDA" w14:textId="77777777" w:rsidR="000F5D0D" w:rsidRPr="000F5D0D" w:rsidRDefault="005F3DDF" w:rsidP="005F3DDF">
            <w:pPr>
              <w:keepNext/>
              <w:keepLines/>
              <w:spacing w:before="60" w:after="60" w:line="240" w:lineRule="auto"/>
              <w:jc w:val="both"/>
              <w:rPr>
                <w:rFonts w:eastAsia="Times New Roman" w:cstheme="minorHAnsi"/>
                <w:sz w:val="18"/>
                <w:szCs w:val="20"/>
              </w:rPr>
            </w:pPr>
            <w:bookmarkStart w:id="2" w:name="EJ_MAR7"/>
            <w:bookmarkEnd w:id="2"/>
            <w:r>
              <w:rPr>
                <w:sz w:val="18"/>
                <w:szCs w:val="20"/>
              </w:rPr>
              <w:t>2017/04/03</w:t>
            </w:r>
          </w:p>
        </w:tc>
        <w:tc>
          <w:tcPr>
            <w:tcW w:w="3938" w:type="dxa"/>
          </w:tcPr>
          <w:p w14:paraId="496C51C9"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Hasierako bertsioa.</w:t>
            </w:r>
          </w:p>
        </w:tc>
      </w:tr>
      <w:tr w:rsidR="000F5D0D" w:rsidRPr="000F5D0D" w14:paraId="6DBAC3AB" w14:textId="77777777" w:rsidTr="00303445">
        <w:trPr>
          <w:cantSplit/>
        </w:trPr>
        <w:tc>
          <w:tcPr>
            <w:tcW w:w="915" w:type="dxa"/>
          </w:tcPr>
          <w:p w14:paraId="652AF4D8" w14:textId="77777777" w:rsidR="000F5D0D" w:rsidRPr="000F5D0D" w:rsidRDefault="000F5D0D" w:rsidP="000F5D0D">
            <w:pPr>
              <w:keepNext/>
              <w:keepLines/>
              <w:spacing w:before="60" w:after="60" w:line="240" w:lineRule="auto"/>
              <w:jc w:val="both"/>
              <w:rPr>
                <w:rFonts w:eastAsia="Times New Roman" w:cstheme="minorHAnsi"/>
                <w:sz w:val="18"/>
                <w:szCs w:val="20"/>
                <w:lang w:val="es-ES_tradnl"/>
              </w:rPr>
            </w:pPr>
          </w:p>
        </w:tc>
        <w:tc>
          <w:tcPr>
            <w:tcW w:w="851" w:type="dxa"/>
          </w:tcPr>
          <w:p w14:paraId="3BFFFACE"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1418" w:type="dxa"/>
          </w:tcPr>
          <w:p w14:paraId="66457FBC"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3938" w:type="dxa"/>
          </w:tcPr>
          <w:p w14:paraId="13423367" w14:textId="77777777" w:rsidR="000F5D0D" w:rsidRPr="000F5D0D" w:rsidRDefault="000F5D0D" w:rsidP="000F5D0D">
            <w:pPr>
              <w:keepNext/>
              <w:keepLines/>
              <w:spacing w:before="60" w:after="60" w:line="240" w:lineRule="auto"/>
              <w:jc w:val="both"/>
              <w:rPr>
                <w:rFonts w:eastAsia="Times New Roman" w:cstheme="minorHAnsi"/>
                <w:color w:val="222222"/>
                <w:sz w:val="20"/>
                <w:szCs w:val="20"/>
                <w:highlight w:val="yellow"/>
                <w:shd w:val="clear" w:color="auto" w:fill="FFFFFF"/>
                <w:lang w:val="es-ES_tradnl"/>
              </w:rPr>
            </w:pPr>
          </w:p>
        </w:tc>
      </w:tr>
    </w:tbl>
    <w:p w14:paraId="30F15B60"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Azken bertsioaz geroztik izandako aldaketak</w:t>
      </w:r>
    </w:p>
    <w:p w14:paraId="364B4D37"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Zabalkundearen kontrola</w:t>
      </w:r>
    </w:p>
    <w:p w14:paraId="01DDFA92" w14:textId="77777777" w:rsidR="000F5D0D" w:rsidRPr="000F5D0D" w:rsidRDefault="000F5D0D" w:rsidP="000F5D0D">
      <w:pPr>
        <w:spacing w:before="240" w:after="0" w:line="240" w:lineRule="auto"/>
        <w:ind w:left="1701"/>
        <w:jc w:val="both"/>
        <w:rPr>
          <w:rFonts w:eastAsia="Times New Roman" w:cstheme="minorHAnsi"/>
          <w:szCs w:val="20"/>
        </w:rPr>
      </w:pPr>
      <w:r>
        <w:t>Arduraduna:</w:t>
      </w:r>
      <w:r>
        <w:tab/>
      </w:r>
      <w:bookmarkStart w:id="3" w:name="EJ_MAR8"/>
      <w:bookmarkEnd w:id="3"/>
    </w:p>
    <w:p w14:paraId="3BE2605F" w14:textId="77777777" w:rsidR="000F5D0D" w:rsidRPr="000F5D0D" w:rsidRDefault="000F5D0D" w:rsidP="000F5D0D">
      <w:pPr>
        <w:spacing w:before="240" w:after="0" w:line="240" w:lineRule="auto"/>
        <w:ind w:left="1701"/>
        <w:jc w:val="both"/>
        <w:rPr>
          <w:rFonts w:eastAsia="Times New Roman" w:cstheme="minorHAnsi"/>
          <w:szCs w:val="20"/>
        </w:rPr>
      </w:pPr>
      <w:r>
        <w:t>Nork onartua:</w:t>
      </w:r>
      <w:r>
        <w:tab/>
      </w:r>
      <w:bookmarkStart w:id="4" w:name="EJ_MAR9"/>
      <w:bookmarkEnd w:id="4"/>
    </w:p>
    <w:p w14:paraId="7697F23B" w14:textId="77777777" w:rsidR="000F5D0D" w:rsidRPr="000F5D0D" w:rsidRDefault="000F5D0D" w:rsidP="000F5D0D">
      <w:pPr>
        <w:spacing w:before="240" w:after="360" w:line="240" w:lineRule="auto"/>
        <w:ind w:left="1701"/>
        <w:jc w:val="both"/>
        <w:rPr>
          <w:rFonts w:eastAsia="Times New Roman" w:cstheme="minorHAnsi"/>
          <w:szCs w:val="20"/>
        </w:rPr>
      </w:pPr>
      <w:r>
        <w:t>Sinadura:</w:t>
      </w:r>
      <w:r>
        <w:tab/>
      </w:r>
      <w:r>
        <w:tab/>
      </w:r>
      <w:r>
        <w:tab/>
      </w:r>
      <w:r>
        <w:tab/>
      </w:r>
      <w:r>
        <w:tab/>
      </w:r>
      <w:r>
        <w:tab/>
        <w:t>Data:</w:t>
      </w:r>
      <w:r>
        <w:tab/>
      </w:r>
    </w:p>
    <w:p w14:paraId="3E34AA7C"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Fitxategiaren erreferentziak</w:t>
      </w:r>
    </w:p>
    <w:p w14:paraId="057D2401" w14:textId="77777777" w:rsidR="000F5D0D" w:rsidRPr="000F5D0D" w:rsidRDefault="000F5D0D" w:rsidP="000F5D0D">
      <w:pPr>
        <w:spacing w:before="240" w:after="0" w:line="240" w:lineRule="auto"/>
        <w:ind w:left="1701"/>
        <w:jc w:val="both"/>
        <w:rPr>
          <w:rFonts w:eastAsia="Times New Roman" w:cstheme="minorHAnsi"/>
          <w:szCs w:val="20"/>
        </w:rPr>
      </w:pPr>
      <w:r>
        <w:t>Egilea:</w:t>
      </w:r>
      <w:r>
        <w:tab/>
      </w:r>
      <w:r>
        <w:tab/>
      </w:r>
      <w:bookmarkStart w:id="5" w:name="EJ_MAR10"/>
      <w:bookmarkEnd w:id="5"/>
      <w:r>
        <w:t>NISAE – Bitartekotza operatiboa</w:t>
      </w:r>
    </w:p>
    <w:p w14:paraId="2CDADC62" w14:textId="77777777" w:rsidR="000F5D0D" w:rsidRPr="000F5D0D" w:rsidRDefault="000F5D0D" w:rsidP="000F5D0D">
      <w:pPr>
        <w:spacing w:before="240" w:after="0" w:line="240" w:lineRule="auto"/>
        <w:ind w:left="1701"/>
        <w:jc w:val="both"/>
        <w:rPr>
          <w:rFonts w:eastAsia="Times New Roman" w:cstheme="minorHAnsi"/>
          <w:i/>
          <w:sz w:val="20"/>
          <w:szCs w:val="20"/>
        </w:rPr>
      </w:pPr>
      <w:r>
        <w:t>Fitxategi-izena:</w:t>
      </w:r>
      <w:r>
        <w:tab/>
      </w:r>
      <w:bookmarkStart w:id="6" w:name="EJ_MAR11"/>
      <w:bookmarkEnd w:id="6"/>
      <w:r>
        <w:rPr>
          <w:i/>
          <w:sz w:val="20"/>
          <w:szCs w:val="20"/>
        </w:rPr>
        <w:t>Erabilera-gida – Etxebideren datuen kontsulta.doc</w:t>
      </w:r>
    </w:p>
    <w:p w14:paraId="634560E9" w14:textId="77777777" w:rsidR="000F5D0D" w:rsidRPr="000F5D0D" w:rsidRDefault="000F5D0D" w:rsidP="000F5D0D">
      <w:pPr>
        <w:spacing w:before="240" w:after="0" w:line="240" w:lineRule="auto"/>
        <w:ind w:left="2160" w:hanging="459"/>
        <w:jc w:val="both"/>
        <w:rPr>
          <w:rFonts w:eastAsia="Times New Roman" w:cstheme="minorHAnsi"/>
          <w:szCs w:val="20"/>
        </w:rPr>
        <w:sectPr w:rsidR="000F5D0D" w:rsidRPr="000F5D0D" w:rsidSect="000F5D0D">
          <w:headerReference w:type="default" r:id="rId9"/>
          <w:footerReference w:type="default" r:id="rId10"/>
          <w:footerReference w:type="first" r:id="rId11"/>
          <w:pgSz w:w="11906" w:h="16838"/>
          <w:pgMar w:top="1418" w:right="1701" w:bottom="1418" w:left="1701" w:header="720" w:footer="720" w:gutter="0"/>
          <w:paperSrc w:first="17" w:other="17"/>
          <w:pgNumType w:start="1"/>
          <w:cols w:space="720"/>
          <w:titlePg/>
          <w:docGrid w:linePitch="299"/>
        </w:sectPr>
      </w:pPr>
      <w:r>
        <w:t>Kokapena:</w:t>
      </w:r>
      <w:r>
        <w:tab/>
      </w:r>
      <w:r>
        <w:tab/>
      </w:r>
      <w:bookmarkStart w:id="8" w:name="EJ_MAR12"/>
      <w:bookmarkEnd w:id="8"/>
    </w:p>
    <w:p w14:paraId="77A3A528"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szCs w:val="20"/>
        </w:rPr>
        <w:lastRenderedPageBreak/>
        <w:t>Edukia</w:t>
      </w:r>
    </w:p>
    <w:p w14:paraId="5C03D98E" w14:textId="77777777"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rPr>
      </w:pPr>
      <w:r>
        <w:rPr>
          <w:i/>
          <w:szCs w:val="20"/>
        </w:rPr>
        <w:t>Kapitulua/atala</w:t>
      </w:r>
      <w:r>
        <w:rPr>
          <w:i/>
          <w:szCs w:val="20"/>
        </w:rPr>
        <w:tab/>
        <w:t>Orrialdea</w:t>
      </w:r>
    </w:p>
    <w:p w14:paraId="63C1769C" w14:textId="7A82D9D9" w:rsidR="0051326E" w:rsidRDefault="000F5D0D">
      <w:pPr>
        <w:pStyle w:val="TDC1"/>
        <w:rPr>
          <w:rFonts w:asciiTheme="minorHAnsi" w:eastAsiaTheme="minorEastAsia" w:hAnsiTheme="minorHAnsi" w:cstheme="minorBidi"/>
          <w:b w:val="0"/>
          <w:noProof/>
          <w:szCs w:val="22"/>
          <w:lang w:val="es-ES" w:eastAsia="es-ES"/>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51326E">
        <w:rPr>
          <w:noProof/>
        </w:rPr>
        <w:t>Sarrera</w:t>
      </w:r>
      <w:r w:rsidR="0051326E">
        <w:rPr>
          <w:noProof/>
        </w:rPr>
        <w:tab/>
      </w:r>
      <w:r w:rsidR="0051326E">
        <w:rPr>
          <w:noProof/>
        </w:rPr>
        <w:fldChar w:fldCharType="begin"/>
      </w:r>
      <w:r w:rsidR="0051326E">
        <w:rPr>
          <w:noProof/>
        </w:rPr>
        <w:instrText xml:space="preserve"> PAGEREF _Toc25038635 \h </w:instrText>
      </w:r>
      <w:r w:rsidR="0051326E">
        <w:rPr>
          <w:noProof/>
        </w:rPr>
      </w:r>
      <w:r w:rsidR="0051326E">
        <w:rPr>
          <w:noProof/>
        </w:rPr>
        <w:fldChar w:fldCharType="separate"/>
      </w:r>
      <w:r w:rsidR="0051326E">
        <w:rPr>
          <w:noProof/>
        </w:rPr>
        <w:t>4</w:t>
      </w:r>
      <w:r w:rsidR="0051326E">
        <w:rPr>
          <w:noProof/>
        </w:rPr>
        <w:fldChar w:fldCharType="end"/>
      </w:r>
    </w:p>
    <w:p w14:paraId="0FF02853" w14:textId="3B5253E6" w:rsidR="0051326E" w:rsidRDefault="0051326E">
      <w:pPr>
        <w:pStyle w:val="TDC2"/>
        <w:rPr>
          <w:rFonts w:asciiTheme="minorHAnsi" w:eastAsiaTheme="minorEastAsia" w:hAnsiTheme="minorHAnsi" w:cstheme="minorBidi"/>
          <w:b w:val="0"/>
          <w:noProof/>
          <w:lang w:val="es-ES" w:eastAsia="es-ES"/>
        </w:rPr>
      </w:pPr>
      <w:r>
        <w:rPr>
          <w:noProof/>
        </w:rPr>
        <w:t>Dokumentuaren helburua</w:t>
      </w:r>
      <w:r>
        <w:rPr>
          <w:noProof/>
        </w:rPr>
        <w:tab/>
      </w:r>
      <w:r>
        <w:rPr>
          <w:noProof/>
        </w:rPr>
        <w:fldChar w:fldCharType="begin"/>
      </w:r>
      <w:r>
        <w:rPr>
          <w:noProof/>
        </w:rPr>
        <w:instrText xml:space="preserve"> PAGEREF _Toc25038636 \h </w:instrText>
      </w:r>
      <w:r>
        <w:rPr>
          <w:noProof/>
        </w:rPr>
      </w:r>
      <w:r>
        <w:rPr>
          <w:noProof/>
        </w:rPr>
        <w:fldChar w:fldCharType="separate"/>
      </w:r>
      <w:r>
        <w:rPr>
          <w:noProof/>
        </w:rPr>
        <w:t>4</w:t>
      </w:r>
      <w:r>
        <w:rPr>
          <w:noProof/>
        </w:rPr>
        <w:fldChar w:fldCharType="end"/>
      </w:r>
    </w:p>
    <w:p w14:paraId="0B47AFFA" w14:textId="3544FDAB" w:rsidR="0051326E" w:rsidRDefault="0051326E">
      <w:pPr>
        <w:pStyle w:val="TDC1"/>
        <w:rPr>
          <w:rFonts w:asciiTheme="minorHAnsi" w:eastAsiaTheme="minorEastAsia" w:hAnsiTheme="minorHAnsi" w:cstheme="minorBidi"/>
          <w:b w:val="0"/>
          <w:noProof/>
          <w:szCs w:val="22"/>
          <w:lang w:val="es-ES" w:eastAsia="es-ES"/>
        </w:rPr>
      </w:pPr>
      <w:r>
        <w:rPr>
          <w:noProof/>
        </w:rPr>
        <w:t>Etxebideren datuak kontsultatzeko zerbitzua</w:t>
      </w:r>
      <w:r>
        <w:rPr>
          <w:noProof/>
        </w:rPr>
        <w:tab/>
      </w:r>
      <w:r>
        <w:rPr>
          <w:noProof/>
        </w:rPr>
        <w:fldChar w:fldCharType="begin"/>
      </w:r>
      <w:r>
        <w:rPr>
          <w:noProof/>
        </w:rPr>
        <w:instrText xml:space="preserve"> PAGEREF _Toc25038637 \h </w:instrText>
      </w:r>
      <w:r>
        <w:rPr>
          <w:noProof/>
        </w:rPr>
      </w:r>
      <w:r>
        <w:rPr>
          <w:noProof/>
        </w:rPr>
        <w:fldChar w:fldCharType="separate"/>
      </w:r>
      <w:r>
        <w:rPr>
          <w:noProof/>
        </w:rPr>
        <w:t>5</w:t>
      </w:r>
      <w:r>
        <w:rPr>
          <w:noProof/>
        </w:rPr>
        <w:fldChar w:fldCharType="end"/>
      </w:r>
    </w:p>
    <w:p w14:paraId="5836C9A8" w14:textId="33960B78" w:rsidR="0051326E" w:rsidRDefault="0051326E">
      <w:pPr>
        <w:pStyle w:val="TDC2"/>
        <w:rPr>
          <w:rFonts w:asciiTheme="minorHAnsi" w:eastAsiaTheme="minorEastAsia" w:hAnsiTheme="minorHAnsi" w:cstheme="minorBidi"/>
          <w:b w:val="0"/>
          <w:noProof/>
          <w:lang w:val="es-ES" w:eastAsia="es-ES"/>
        </w:rPr>
      </w:pPr>
      <w:r>
        <w:rPr>
          <w:noProof/>
        </w:rPr>
        <w:t>Web-zerbitzuaren deskriptorea (WSDL)</w:t>
      </w:r>
      <w:r>
        <w:rPr>
          <w:noProof/>
        </w:rPr>
        <w:tab/>
      </w:r>
      <w:r>
        <w:rPr>
          <w:noProof/>
        </w:rPr>
        <w:fldChar w:fldCharType="begin"/>
      </w:r>
      <w:r>
        <w:rPr>
          <w:noProof/>
        </w:rPr>
        <w:instrText xml:space="preserve"> PAGEREF _Toc25038638 \h </w:instrText>
      </w:r>
      <w:r>
        <w:rPr>
          <w:noProof/>
        </w:rPr>
      </w:r>
      <w:r>
        <w:rPr>
          <w:noProof/>
        </w:rPr>
        <w:fldChar w:fldCharType="separate"/>
      </w:r>
      <w:r>
        <w:rPr>
          <w:noProof/>
        </w:rPr>
        <w:t>5</w:t>
      </w:r>
      <w:r>
        <w:rPr>
          <w:noProof/>
        </w:rPr>
        <w:fldChar w:fldCharType="end"/>
      </w:r>
    </w:p>
    <w:p w14:paraId="48E328F1" w14:textId="52C8A13B" w:rsidR="0051326E" w:rsidRDefault="0051326E">
      <w:pPr>
        <w:pStyle w:val="TDC2"/>
        <w:rPr>
          <w:rFonts w:asciiTheme="minorHAnsi" w:eastAsiaTheme="minorEastAsia" w:hAnsiTheme="minorHAnsi" w:cstheme="minorBidi"/>
          <w:b w:val="0"/>
          <w:noProof/>
          <w:lang w:val="es-ES" w:eastAsia="es-ES"/>
        </w:rPr>
      </w:pPr>
      <w:r>
        <w:rPr>
          <w:noProof/>
        </w:rPr>
        <w:t>Etxebideren datuak kontsultatzeko zerbitzuaren segurtasuna</w:t>
      </w:r>
      <w:r>
        <w:rPr>
          <w:noProof/>
        </w:rPr>
        <w:tab/>
      </w:r>
      <w:r>
        <w:rPr>
          <w:noProof/>
        </w:rPr>
        <w:fldChar w:fldCharType="begin"/>
      </w:r>
      <w:r>
        <w:rPr>
          <w:noProof/>
        </w:rPr>
        <w:instrText xml:space="preserve"> PAGEREF _Toc25038639 \h </w:instrText>
      </w:r>
      <w:r>
        <w:rPr>
          <w:noProof/>
        </w:rPr>
      </w:r>
      <w:r>
        <w:rPr>
          <w:noProof/>
        </w:rPr>
        <w:fldChar w:fldCharType="separate"/>
      </w:r>
      <w:r>
        <w:rPr>
          <w:noProof/>
        </w:rPr>
        <w:t>6</w:t>
      </w:r>
      <w:r>
        <w:rPr>
          <w:noProof/>
        </w:rPr>
        <w:fldChar w:fldCharType="end"/>
      </w:r>
    </w:p>
    <w:p w14:paraId="4DA68981" w14:textId="5F350E3E" w:rsidR="0051326E" w:rsidRDefault="0051326E">
      <w:pPr>
        <w:pStyle w:val="TDC3"/>
        <w:rPr>
          <w:rFonts w:asciiTheme="minorHAnsi" w:eastAsiaTheme="minorEastAsia" w:hAnsiTheme="minorHAnsi" w:cstheme="minorBidi"/>
          <w:noProof/>
          <w:szCs w:val="22"/>
          <w:lang w:val="es-ES" w:eastAsia="es-ES"/>
        </w:rPr>
      </w:pPr>
      <w:r>
        <w:rPr>
          <w:noProof/>
        </w:rPr>
        <w:t>Segurtasuna WEB Service Security eta ziurtagiriarekin</w:t>
      </w:r>
      <w:r>
        <w:rPr>
          <w:noProof/>
        </w:rPr>
        <w:tab/>
      </w:r>
      <w:r>
        <w:rPr>
          <w:noProof/>
        </w:rPr>
        <w:fldChar w:fldCharType="begin"/>
      </w:r>
      <w:r>
        <w:rPr>
          <w:noProof/>
        </w:rPr>
        <w:instrText xml:space="preserve"> PAGEREF _Toc25038640 \h </w:instrText>
      </w:r>
      <w:r>
        <w:rPr>
          <w:noProof/>
        </w:rPr>
      </w:r>
      <w:r>
        <w:rPr>
          <w:noProof/>
        </w:rPr>
        <w:fldChar w:fldCharType="separate"/>
      </w:r>
      <w:r>
        <w:rPr>
          <w:noProof/>
        </w:rPr>
        <w:t>6</w:t>
      </w:r>
      <w:r>
        <w:rPr>
          <w:noProof/>
        </w:rPr>
        <w:fldChar w:fldCharType="end"/>
      </w:r>
    </w:p>
    <w:p w14:paraId="08F5FF8B" w14:textId="658DE022" w:rsidR="0051326E" w:rsidRDefault="0051326E">
      <w:pPr>
        <w:pStyle w:val="TDC3"/>
        <w:rPr>
          <w:rFonts w:asciiTheme="minorHAnsi" w:eastAsiaTheme="minorEastAsia" w:hAnsiTheme="minorHAnsi" w:cstheme="minorBidi"/>
          <w:noProof/>
          <w:szCs w:val="22"/>
          <w:lang w:val="es-ES" w:eastAsia="es-ES"/>
        </w:rPr>
      </w:pPr>
      <w:r>
        <w:rPr>
          <w:noProof/>
        </w:rPr>
        <w:t>Segurtasuna WEB Service Security eta UserToken-ekin</w:t>
      </w:r>
      <w:r>
        <w:rPr>
          <w:noProof/>
        </w:rPr>
        <w:tab/>
      </w:r>
      <w:r>
        <w:rPr>
          <w:noProof/>
        </w:rPr>
        <w:fldChar w:fldCharType="begin"/>
      </w:r>
      <w:r>
        <w:rPr>
          <w:noProof/>
        </w:rPr>
        <w:instrText xml:space="preserve"> PAGEREF _Toc25038641 \h </w:instrText>
      </w:r>
      <w:r>
        <w:rPr>
          <w:noProof/>
        </w:rPr>
      </w:r>
      <w:r>
        <w:rPr>
          <w:noProof/>
        </w:rPr>
        <w:fldChar w:fldCharType="separate"/>
      </w:r>
      <w:r>
        <w:rPr>
          <w:noProof/>
        </w:rPr>
        <w:t>8</w:t>
      </w:r>
      <w:r>
        <w:rPr>
          <w:noProof/>
        </w:rPr>
        <w:fldChar w:fldCharType="end"/>
      </w:r>
    </w:p>
    <w:p w14:paraId="60593DA1" w14:textId="63419178" w:rsidR="0051326E" w:rsidRDefault="0051326E">
      <w:pPr>
        <w:pStyle w:val="TDC3"/>
        <w:rPr>
          <w:rFonts w:asciiTheme="minorHAnsi" w:eastAsiaTheme="minorEastAsia" w:hAnsiTheme="minorHAnsi" w:cstheme="minorBidi"/>
          <w:noProof/>
          <w:szCs w:val="22"/>
          <w:lang w:val="es-ES" w:eastAsia="es-ES"/>
        </w:rPr>
      </w:pPr>
      <w:r>
        <w:rPr>
          <w:noProof/>
        </w:rPr>
        <w:t>Segurtasuna oinarrizko HTTP eta UserToken-ekin</w:t>
      </w:r>
      <w:r>
        <w:rPr>
          <w:noProof/>
        </w:rPr>
        <w:tab/>
      </w:r>
      <w:r>
        <w:rPr>
          <w:noProof/>
        </w:rPr>
        <w:fldChar w:fldCharType="begin"/>
      </w:r>
      <w:r>
        <w:rPr>
          <w:noProof/>
        </w:rPr>
        <w:instrText xml:space="preserve"> PAGEREF _Toc25038642 \h </w:instrText>
      </w:r>
      <w:r>
        <w:rPr>
          <w:noProof/>
        </w:rPr>
      </w:r>
      <w:r>
        <w:rPr>
          <w:noProof/>
        </w:rPr>
        <w:fldChar w:fldCharType="separate"/>
      </w:r>
      <w:r>
        <w:rPr>
          <w:noProof/>
        </w:rPr>
        <w:t>9</w:t>
      </w:r>
      <w:r>
        <w:rPr>
          <w:noProof/>
        </w:rPr>
        <w:fldChar w:fldCharType="end"/>
      </w:r>
    </w:p>
    <w:p w14:paraId="5A9E23ED" w14:textId="7D301F9E" w:rsidR="0051326E" w:rsidRDefault="0051326E">
      <w:pPr>
        <w:pStyle w:val="TDC3"/>
        <w:rPr>
          <w:rFonts w:asciiTheme="minorHAnsi" w:eastAsiaTheme="minorEastAsia" w:hAnsiTheme="minorHAnsi" w:cstheme="minorBidi"/>
          <w:noProof/>
          <w:szCs w:val="22"/>
          <w:lang w:val="es-ES" w:eastAsia="es-ES"/>
        </w:rPr>
      </w:pPr>
      <w:r>
        <w:rPr>
          <w:noProof/>
        </w:rPr>
        <w:t>Segurtasuna XmlSignature eta ziurtagiriarekin</w:t>
      </w:r>
      <w:r>
        <w:rPr>
          <w:noProof/>
        </w:rPr>
        <w:tab/>
      </w:r>
      <w:r>
        <w:rPr>
          <w:noProof/>
        </w:rPr>
        <w:fldChar w:fldCharType="begin"/>
      </w:r>
      <w:r>
        <w:rPr>
          <w:noProof/>
        </w:rPr>
        <w:instrText xml:space="preserve"> PAGEREF _Toc25038643 \h </w:instrText>
      </w:r>
      <w:r>
        <w:rPr>
          <w:noProof/>
        </w:rPr>
      </w:r>
      <w:r>
        <w:rPr>
          <w:noProof/>
        </w:rPr>
        <w:fldChar w:fldCharType="separate"/>
      </w:r>
      <w:r>
        <w:rPr>
          <w:noProof/>
        </w:rPr>
        <w:t>10</w:t>
      </w:r>
      <w:r>
        <w:rPr>
          <w:noProof/>
        </w:rPr>
        <w:fldChar w:fldCharType="end"/>
      </w:r>
    </w:p>
    <w:p w14:paraId="7FD51E26" w14:textId="70E6DB7E" w:rsidR="0051326E" w:rsidRDefault="0051326E">
      <w:pPr>
        <w:pStyle w:val="TDC2"/>
        <w:rPr>
          <w:rFonts w:asciiTheme="minorHAnsi" w:eastAsiaTheme="minorEastAsia" w:hAnsiTheme="minorHAnsi" w:cstheme="minorBidi"/>
          <w:b w:val="0"/>
          <w:noProof/>
          <w:lang w:val="es-ES" w:eastAsia="es-ES"/>
        </w:rPr>
      </w:pPr>
      <w:r>
        <w:rPr>
          <w:noProof/>
        </w:rPr>
        <w:t>Etxebideren datuak kontsultatzeko zerbitzurako eskaera-mezua</w:t>
      </w:r>
      <w:r>
        <w:rPr>
          <w:noProof/>
        </w:rPr>
        <w:tab/>
      </w:r>
      <w:r>
        <w:rPr>
          <w:noProof/>
        </w:rPr>
        <w:fldChar w:fldCharType="begin"/>
      </w:r>
      <w:r>
        <w:rPr>
          <w:noProof/>
        </w:rPr>
        <w:instrText xml:space="preserve"> PAGEREF _Toc25038644 \h </w:instrText>
      </w:r>
      <w:r>
        <w:rPr>
          <w:noProof/>
        </w:rPr>
      </w:r>
      <w:r>
        <w:rPr>
          <w:noProof/>
        </w:rPr>
        <w:fldChar w:fldCharType="separate"/>
      </w:r>
      <w:r>
        <w:rPr>
          <w:noProof/>
        </w:rPr>
        <w:t>11</w:t>
      </w:r>
      <w:r>
        <w:rPr>
          <w:noProof/>
        </w:rPr>
        <w:fldChar w:fldCharType="end"/>
      </w:r>
    </w:p>
    <w:p w14:paraId="2DF29CF4" w14:textId="53EB8936" w:rsidR="0051326E" w:rsidRDefault="0051326E">
      <w:pPr>
        <w:pStyle w:val="TDC2"/>
        <w:rPr>
          <w:rFonts w:asciiTheme="minorHAnsi" w:eastAsiaTheme="minorEastAsia" w:hAnsiTheme="minorHAnsi" w:cstheme="minorBidi"/>
          <w:b w:val="0"/>
          <w:noProof/>
          <w:lang w:val="es-ES" w:eastAsia="es-ES"/>
        </w:rPr>
      </w:pPr>
      <w:r>
        <w:rPr>
          <w:noProof/>
        </w:rPr>
        <w:t>Etxebideren datuak kontsultatzeko zerbitzuaren erantzun-mezua</w:t>
      </w:r>
      <w:r>
        <w:rPr>
          <w:noProof/>
        </w:rPr>
        <w:tab/>
      </w:r>
      <w:r>
        <w:rPr>
          <w:noProof/>
        </w:rPr>
        <w:fldChar w:fldCharType="begin"/>
      </w:r>
      <w:r>
        <w:rPr>
          <w:noProof/>
        </w:rPr>
        <w:instrText xml:space="preserve"> PAGEREF _Toc25038645 \h </w:instrText>
      </w:r>
      <w:r>
        <w:rPr>
          <w:noProof/>
        </w:rPr>
      </w:r>
      <w:r>
        <w:rPr>
          <w:noProof/>
        </w:rPr>
        <w:fldChar w:fldCharType="separate"/>
      </w:r>
      <w:r>
        <w:rPr>
          <w:noProof/>
        </w:rPr>
        <w:t>14</w:t>
      </w:r>
      <w:r>
        <w:rPr>
          <w:noProof/>
        </w:rPr>
        <w:fldChar w:fldCharType="end"/>
      </w:r>
    </w:p>
    <w:p w14:paraId="4F7C0DF0" w14:textId="4D9BD9A4" w:rsidR="0051326E" w:rsidRDefault="0051326E">
      <w:pPr>
        <w:pStyle w:val="TDC1"/>
        <w:rPr>
          <w:rFonts w:asciiTheme="minorHAnsi" w:eastAsiaTheme="minorEastAsia" w:hAnsiTheme="minorHAnsi" w:cstheme="minorBidi"/>
          <w:b w:val="0"/>
          <w:noProof/>
          <w:szCs w:val="22"/>
          <w:lang w:val="es-ES" w:eastAsia="es-ES"/>
        </w:rPr>
      </w:pPr>
      <w:r w:rsidRPr="005B50D0">
        <w:rPr>
          <w:noProof/>
          <w:spacing w:val="-10"/>
        </w:rPr>
        <w:t>I. eranskina: Etxebideren datuak kontsultatzeko zerbitzuaren adibideak</w:t>
      </w:r>
      <w:r>
        <w:rPr>
          <w:noProof/>
        </w:rPr>
        <w:tab/>
      </w:r>
      <w:r>
        <w:rPr>
          <w:noProof/>
        </w:rPr>
        <w:fldChar w:fldCharType="begin"/>
      </w:r>
      <w:r>
        <w:rPr>
          <w:noProof/>
        </w:rPr>
        <w:instrText xml:space="preserve"> PAGEREF _Toc25038646 \h </w:instrText>
      </w:r>
      <w:r>
        <w:rPr>
          <w:noProof/>
        </w:rPr>
      </w:r>
      <w:r>
        <w:rPr>
          <w:noProof/>
        </w:rPr>
        <w:fldChar w:fldCharType="separate"/>
      </w:r>
      <w:r>
        <w:rPr>
          <w:noProof/>
        </w:rPr>
        <w:t>20</w:t>
      </w:r>
      <w:r>
        <w:rPr>
          <w:noProof/>
        </w:rPr>
        <w:fldChar w:fldCharType="end"/>
      </w:r>
    </w:p>
    <w:p w14:paraId="652F8D19" w14:textId="1C55AE73" w:rsidR="0051326E" w:rsidRDefault="0051326E">
      <w:pPr>
        <w:pStyle w:val="TDC2"/>
        <w:rPr>
          <w:rFonts w:asciiTheme="minorHAnsi" w:eastAsiaTheme="minorEastAsia" w:hAnsiTheme="minorHAnsi" w:cstheme="minorBidi"/>
          <w:b w:val="0"/>
          <w:noProof/>
          <w:lang w:val="es-ES" w:eastAsia="es-ES"/>
        </w:rPr>
      </w:pPr>
      <w:r w:rsidRPr="005B50D0">
        <w:rPr>
          <w:i/>
          <w:noProof/>
          <w:u w:val="single"/>
        </w:rPr>
        <w:t>NAN 20222845A: Pertsona hori aurkitu da Etxebiden</w:t>
      </w:r>
      <w:r>
        <w:rPr>
          <w:noProof/>
        </w:rPr>
        <w:tab/>
      </w:r>
      <w:r>
        <w:rPr>
          <w:noProof/>
        </w:rPr>
        <w:fldChar w:fldCharType="begin"/>
      </w:r>
      <w:r>
        <w:rPr>
          <w:noProof/>
        </w:rPr>
        <w:instrText xml:space="preserve"> PAGEREF _Toc25038647 \h </w:instrText>
      </w:r>
      <w:r>
        <w:rPr>
          <w:noProof/>
        </w:rPr>
      </w:r>
      <w:r>
        <w:rPr>
          <w:noProof/>
        </w:rPr>
        <w:fldChar w:fldCharType="separate"/>
      </w:r>
      <w:r>
        <w:rPr>
          <w:noProof/>
        </w:rPr>
        <w:t>20</w:t>
      </w:r>
      <w:r>
        <w:rPr>
          <w:noProof/>
        </w:rPr>
        <w:fldChar w:fldCharType="end"/>
      </w:r>
    </w:p>
    <w:p w14:paraId="6C44DAE9" w14:textId="02F27D05" w:rsidR="0051326E" w:rsidRDefault="0051326E">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_Toc25038648 \h </w:instrText>
      </w:r>
      <w:r>
        <w:rPr>
          <w:noProof/>
        </w:rPr>
      </w:r>
      <w:r>
        <w:rPr>
          <w:noProof/>
        </w:rPr>
        <w:fldChar w:fldCharType="separate"/>
      </w:r>
      <w:r>
        <w:rPr>
          <w:noProof/>
        </w:rPr>
        <w:t>20</w:t>
      </w:r>
      <w:r>
        <w:rPr>
          <w:noProof/>
        </w:rPr>
        <w:fldChar w:fldCharType="end"/>
      </w:r>
    </w:p>
    <w:p w14:paraId="288F0CE4" w14:textId="20180432" w:rsidR="0051326E" w:rsidRDefault="0051326E">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_Toc25038649 \h </w:instrText>
      </w:r>
      <w:r>
        <w:rPr>
          <w:noProof/>
        </w:rPr>
      </w:r>
      <w:r>
        <w:rPr>
          <w:noProof/>
        </w:rPr>
        <w:fldChar w:fldCharType="separate"/>
      </w:r>
      <w:r>
        <w:rPr>
          <w:noProof/>
        </w:rPr>
        <w:t>21</w:t>
      </w:r>
      <w:r>
        <w:rPr>
          <w:noProof/>
        </w:rPr>
        <w:fldChar w:fldCharType="end"/>
      </w:r>
    </w:p>
    <w:p w14:paraId="12EE3E34" w14:textId="05B7F0F2" w:rsidR="0051326E" w:rsidRDefault="0051326E">
      <w:pPr>
        <w:pStyle w:val="TDC2"/>
        <w:rPr>
          <w:rFonts w:asciiTheme="minorHAnsi" w:eastAsiaTheme="minorEastAsia" w:hAnsiTheme="minorHAnsi" w:cstheme="minorBidi"/>
          <w:b w:val="0"/>
          <w:noProof/>
          <w:lang w:val="es-ES" w:eastAsia="es-ES"/>
        </w:rPr>
      </w:pPr>
      <w:r w:rsidRPr="005B50D0">
        <w:rPr>
          <w:i/>
          <w:noProof/>
          <w:u w:val="single"/>
        </w:rPr>
        <w:t>NAN 72655386L: Pertsona hori aurkitu da Etxebiden (zenbait kide bizikidetzako unitatean)</w:t>
      </w:r>
      <w:r>
        <w:rPr>
          <w:noProof/>
        </w:rPr>
        <w:tab/>
      </w:r>
      <w:r>
        <w:rPr>
          <w:noProof/>
        </w:rPr>
        <w:fldChar w:fldCharType="begin"/>
      </w:r>
      <w:r>
        <w:rPr>
          <w:noProof/>
        </w:rPr>
        <w:instrText xml:space="preserve"> PAGEREF _Toc25038650 \h </w:instrText>
      </w:r>
      <w:r>
        <w:rPr>
          <w:noProof/>
        </w:rPr>
      </w:r>
      <w:r>
        <w:rPr>
          <w:noProof/>
        </w:rPr>
        <w:fldChar w:fldCharType="separate"/>
      </w:r>
      <w:r>
        <w:rPr>
          <w:noProof/>
        </w:rPr>
        <w:t>23</w:t>
      </w:r>
      <w:r>
        <w:rPr>
          <w:noProof/>
        </w:rPr>
        <w:fldChar w:fldCharType="end"/>
      </w:r>
    </w:p>
    <w:p w14:paraId="58D50D48" w14:textId="2150B4F9" w:rsidR="0051326E" w:rsidRDefault="0051326E">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_Toc25038651 \h </w:instrText>
      </w:r>
      <w:r>
        <w:rPr>
          <w:noProof/>
        </w:rPr>
      </w:r>
      <w:r>
        <w:rPr>
          <w:noProof/>
        </w:rPr>
        <w:fldChar w:fldCharType="separate"/>
      </w:r>
      <w:r>
        <w:rPr>
          <w:noProof/>
        </w:rPr>
        <w:t>23</w:t>
      </w:r>
      <w:r>
        <w:rPr>
          <w:noProof/>
        </w:rPr>
        <w:fldChar w:fldCharType="end"/>
      </w:r>
    </w:p>
    <w:p w14:paraId="006B6C6F" w14:textId="6D2AFD56" w:rsidR="0051326E" w:rsidRDefault="0051326E">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_Toc25038652 \h </w:instrText>
      </w:r>
      <w:r>
        <w:rPr>
          <w:noProof/>
        </w:rPr>
      </w:r>
      <w:r>
        <w:rPr>
          <w:noProof/>
        </w:rPr>
        <w:fldChar w:fldCharType="separate"/>
      </w:r>
      <w:r>
        <w:rPr>
          <w:noProof/>
        </w:rPr>
        <w:t>24</w:t>
      </w:r>
      <w:r>
        <w:rPr>
          <w:noProof/>
        </w:rPr>
        <w:fldChar w:fldCharType="end"/>
      </w:r>
    </w:p>
    <w:p w14:paraId="7ECEDE80" w14:textId="1CC24443" w:rsidR="000F5D0D" w:rsidRPr="000F5D0D" w:rsidRDefault="000F5D0D" w:rsidP="00A310D5">
      <w:pPr>
        <w:pStyle w:val="Titulo1nisae"/>
      </w:pPr>
      <w:r w:rsidRPr="000F5D0D">
        <w:lastRenderedPageBreak/>
        <w:fldChar w:fldCharType="end"/>
      </w:r>
      <w:bookmarkStart w:id="9" w:name="_Ref306366897"/>
      <w:bookmarkStart w:id="10" w:name="_Ref306367000"/>
      <w:bookmarkStart w:id="11" w:name="_Toc25038635"/>
      <w:r>
        <w:t>Sarrera</w:t>
      </w:r>
      <w:bookmarkEnd w:id="9"/>
      <w:bookmarkEnd w:id="10"/>
      <w:bookmarkEnd w:id="11"/>
    </w:p>
    <w:p w14:paraId="613ACBEF" w14:textId="77777777" w:rsidR="000F5D0D" w:rsidRPr="000F5D0D" w:rsidRDefault="000F5D0D" w:rsidP="00A310D5">
      <w:pPr>
        <w:pStyle w:val="Titulo2nisae"/>
      </w:pPr>
      <w:bookmarkStart w:id="12" w:name="_Toc97099470"/>
      <w:bookmarkStart w:id="13" w:name="_Toc25038636"/>
      <w:r>
        <w:t>Dokumentuaren helburua</w:t>
      </w:r>
      <w:bookmarkEnd w:id="12"/>
      <w:bookmarkEnd w:id="13"/>
    </w:p>
    <w:p w14:paraId="27AE7E58" w14:textId="77777777" w:rsidR="000F5D0D" w:rsidRPr="00CB3425" w:rsidRDefault="000F5D0D" w:rsidP="000F5D0D">
      <w:pPr>
        <w:spacing w:before="240" w:after="0" w:line="240" w:lineRule="auto"/>
        <w:ind w:left="1701"/>
        <w:jc w:val="both"/>
        <w:rPr>
          <w:rFonts w:eastAsia="Times New Roman" w:cstheme="minorHAnsi"/>
          <w:szCs w:val="20"/>
        </w:rPr>
      </w:pPr>
      <w:r>
        <w:t xml:space="preserve">Dokumentu honek aurkezten du Euskadiko Administrazioen Segurtasunerako eta Elkarreragingarritasunerako Nodoan (NISAE) erakusgai dagoen </w:t>
      </w:r>
      <w:r>
        <w:rPr>
          <w:i/>
        </w:rPr>
        <w:t>Etxebideren datuak kontsultatzeko</w:t>
      </w:r>
      <w:r>
        <w:t xml:space="preserve"> web-zerbitzuan sartzeko erabilera-gida. Euskal Autonomia Erkidegoko babes ofizialeko etxebizitzen eskatzaileen erregistroan (Etxebideren erregistroa) NAN, AIZ edo pasaporte bati buruz dauden datuak kontsultatzea ahalbidetzen du zerbitzu horrek.</w:t>
      </w:r>
    </w:p>
    <w:p w14:paraId="6C31CCBC" w14:textId="77777777" w:rsidR="000F5D0D" w:rsidRPr="000F5D0D" w:rsidRDefault="00DF33E7" w:rsidP="000F5D0D">
      <w:pPr>
        <w:spacing w:before="240" w:after="0" w:line="240" w:lineRule="auto"/>
        <w:ind w:left="1701"/>
        <w:jc w:val="both"/>
        <w:rPr>
          <w:rFonts w:eastAsia="Times New Roman" w:cstheme="minorHAnsi"/>
          <w:szCs w:val="20"/>
        </w:rPr>
      </w:pPr>
      <w:r>
        <w:t>Zerbitzua Eusko Jaurlaritzako Etxebideren Erregistroarekin konektatuko da, horri baitagokio Euskal Autonomia Erkidegoko babes ofizialeko etxebizitzen eskatzaileen datuen kontsolidazioaren eskumena.</w:t>
      </w:r>
    </w:p>
    <w:p w14:paraId="4D882F2C" w14:textId="77777777" w:rsidR="000F5D0D" w:rsidRPr="000F5D0D" w:rsidRDefault="000F5D0D" w:rsidP="000F5D0D">
      <w:pPr>
        <w:spacing w:before="240" w:after="0" w:line="240" w:lineRule="auto"/>
        <w:ind w:left="1701"/>
        <w:jc w:val="both"/>
        <w:rPr>
          <w:rFonts w:eastAsia="Times New Roman" w:cstheme="minorHAnsi"/>
          <w:szCs w:val="20"/>
        </w:rPr>
      </w:pPr>
      <w:r>
        <w:t xml:space="preserve">Saileko edo administrazioko aplikazio batetik </w:t>
      </w:r>
      <w:r>
        <w:rPr>
          <w:i/>
          <w:szCs w:val="20"/>
        </w:rPr>
        <w:t>Etxebideren datuak kontsultatzeko</w:t>
      </w:r>
      <w:r>
        <w:t xml:space="preserve"> zerbitzurako sarbidea inplementatu behar duten administrazio-erakundeetako garatzaileei eta arduradun teknikoei zuzentzen zaie.</w:t>
      </w:r>
    </w:p>
    <w:p w14:paraId="7C8693F5"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NISAEren baimen-eskaeraren inprimakiaren bitartez, zerbitzuaren kontsulta egingo zaion administrazio-prozedurarako dagokion </w:t>
      </w:r>
      <w:r>
        <w:rPr>
          <w:b/>
          <w:szCs w:val="20"/>
        </w:rPr>
        <w:t>erabilera-baimena</w:t>
      </w:r>
      <w:r>
        <w:t xml:space="preserve"> eskatzea. </w:t>
      </w:r>
    </w:p>
    <w:p w14:paraId="51E70A33" w14:textId="77777777" w:rsidR="000F5D0D" w:rsidRPr="000F5D0D" w:rsidRDefault="000F5D0D" w:rsidP="000F5D0D">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szCs w:val="20"/>
        </w:rPr>
        <w:t>prozedura baimenduaren kodea</w:t>
      </w:r>
      <w:r>
        <w:t xml:space="preserve">. </w:t>
      </w:r>
    </w:p>
    <w:p w14:paraId="277F2B75" w14:textId="77777777" w:rsidR="000F5D0D" w:rsidRPr="000F5D0D" w:rsidRDefault="00DF33E7" w:rsidP="000F5D0D">
      <w:pPr>
        <w:spacing w:before="240" w:after="0" w:line="240" w:lineRule="auto"/>
        <w:ind w:left="1701"/>
        <w:jc w:val="both"/>
        <w:rPr>
          <w:rFonts w:eastAsia="Times New Roman" w:cstheme="minorHAnsi"/>
          <w:szCs w:val="20"/>
        </w:rPr>
      </w:pPr>
      <w:r>
        <w:t xml:space="preserve">Integrazio-probetarako prozedura baimenduaren kodea hau da: </w:t>
      </w:r>
      <w:r>
        <w:rPr>
          <w:b/>
          <w:i/>
          <w:szCs w:val="20"/>
        </w:rPr>
        <w:t>TEST_DESA_IOP</w:t>
      </w:r>
      <w:r>
        <w:t xml:space="preserve"> (</w:t>
      </w:r>
      <w:r>
        <w:rPr>
          <w:i/>
          <w:szCs w:val="20"/>
        </w:rPr>
        <w:t>Garapeneko eta Probetako inguruneetarako besterik ez</w:t>
      </w:r>
      <w:r>
        <w:t>).</w:t>
      </w:r>
    </w:p>
    <w:p w14:paraId="54B2F4AE" w14:textId="77777777" w:rsidR="000F5D0D" w:rsidRPr="000F5D0D" w:rsidRDefault="000F5D0D" w:rsidP="000F5D0D">
      <w:pPr>
        <w:spacing w:before="240" w:after="0" w:line="240" w:lineRule="auto"/>
        <w:ind w:left="1701"/>
        <w:jc w:val="both"/>
        <w:rPr>
          <w:rFonts w:eastAsia="Times New Roman" w:cstheme="minorHAnsi"/>
          <w:szCs w:val="20"/>
        </w:rPr>
      </w:pPr>
      <w:r>
        <w:t>Kode hori ezin izango da erabili inoiz Produkzioko ingurunean.</w:t>
      </w:r>
    </w:p>
    <w:p w14:paraId="7061947E" w14:textId="77777777" w:rsidR="000F5D0D" w:rsidRPr="000F5D0D" w:rsidRDefault="000F5D0D" w:rsidP="000F5D0D">
      <w:pPr>
        <w:spacing w:before="240" w:after="0" w:line="240" w:lineRule="auto"/>
        <w:ind w:left="1701"/>
        <w:jc w:val="both"/>
        <w:rPr>
          <w:rFonts w:eastAsia="Times New Roman" w:cstheme="minorHAnsi"/>
          <w:szCs w:val="20"/>
        </w:rPr>
      </w:pPr>
      <w:r>
        <w:t xml:space="preserve"> </w:t>
      </w:r>
    </w:p>
    <w:p w14:paraId="6A8AAB71"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64E0100D" w14:textId="77777777" w:rsidR="000F5D0D" w:rsidRPr="000F5D0D" w:rsidRDefault="000F5D0D" w:rsidP="00A310D5">
      <w:pPr>
        <w:pStyle w:val="Titulo1nisae"/>
      </w:pPr>
      <w:bookmarkStart w:id="14" w:name="_Toc25038637"/>
      <w:r>
        <w:lastRenderedPageBreak/>
        <w:t>Etxebideren datuak kontsultatzeko zerbitzua</w:t>
      </w:r>
      <w:bookmarkEnd w:id="14"/>
    </w:p>
    <w:p w14:paraId="02D4A22F" w14:textId="77777777" w:rsidR="000F5D0D" w:rsidRPr="000F5D0D" w:rsidRDefault="000F5D0D" w:rsidP="00A310D5">
      <w:pPr>
        <w:pStyle w:val="Titulo2nisae"/>
      </w:pPr>
      <w:bookmarkStart w:id="15" w:name="_Toc25038638"/>
      <w:r>
        <w:t>Web-zerbitzuaren deskriptorea (WSDL)</w:t>
      </w:r>
      <w:bookmarkEnd w:id="15"/>
    </w:p>
    <w:p w14:paraId="325EA849" w14:textId="77777777" w:rsidR="000F5D0D" w:rsidRPr="000F5D0D" w:rsidRDefault="000F5D0D" w:rsidP="000F5D0D">
      <w:pPr>
        <w:spacing w:before="240" w:after="0" w:line="240" w:lineRule="auto"/>
        <w:ind w:left="1701"/>
        <w:jc w:val="both"/>
        <w:rPr>
          <w:rFonts w:eastAsia="Times New Roman" w:cstheme="minorHAnsi"/>
        </w:rPr>
      </w:pPr>
      <w:r>
        <w:t>Gida honi erantsitako karpetan (</w:t>
      </w:r>
      <w:r>
        <w:rPr>
          <w:i/>
        </w:rPr>
        <w:t>wsdl_xsd</w:t>
      </w:r>
      <w:r>
        <w:t xml:space="preserve">) jaso dira WSDL deskriptorea eta </w:t>
      </w:r>
      <w:r>
        <w:rPr>
          <w:i/>
        </w:rPr>
        <w:t>Etxebideren datuak kontsultatzeko</w:t>
      </w:r>
      <w:r>
        <w:t xml:space="preserve"> zerbitzua definitzen duten datu-eskemak.</w:t>
      </w:r>
    </w:p>
    <w:p w14:paraId="746ACFBC" w14:textId="77777777" w:rsidR="000F5D0D" w:rsidRPr="000F5D0D" w:rsidRDefault="000F5D0D" w:rsidP="000F5D0D">
      <w:pPr>
        <w:spacing w:before="240" w:after="0" w:line="240" w:lineRule="auto"/>
        <w:ind w:left="1701"/>
        <w:jc w:val="both"/>
        <w:rPr>
          <w:rFonts w:eastAsia="Times New Roman" w:cstheme="minorHAnsi"/>
        </w:rPr>
      </w:pPr>
      <w:r>
        <w:rPr>
          <w:i/>
        </w:rPr>
        <w:t>Etxebideren datuak kontsultatzeko</w:t>
      </w:r>
      <w:r>
        <w:t xml:space="preserve"> zerbitzuaren errekeritzailearen eta igorlearen arteko mezu-trukeak </w:t>
      </w:r>
      <w:r>
        <w:rPr>
          <w:i/>
          <w:szCs w:val="20"/>
        </w:rPr>
        <w:t>Paperezko Ziurtagiriak Ordezkatzeko proiektuan</w:t>
      </w:r>
      <w:r>
        <w:t xml:space="preserve"> (</w:t>
      </w:r>
      <w:r>
        <w:rPr>
          <w:b/>
        </w:rPr>
        <w:t>SCSP, 3. bertsioa</w:t>
      </w:r>
      <w:r>
        <w:t>) zehaztutako protokoloa erabiliko du, hainbat administrazio publikoren arteko datu-transmisioan kontuan izan beharreko legezko kontsiderazio guztiak biltzen ditu eta.</w:t>
      </w:r>
    </w:p>
    <w:p w14:paraId="40B060A0" w14:textId="77777777" w:rsidR="000F5D0D" w:rsidRPr="000F5D0D" w:rsidRDefault="000F5D0D" w:rsidP="000F5D0D">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entzuten geratzen da azken erantzuna jaso arte.</w:t>
      </w:r>
    </w:p>
    <w:p w14:paraId="4977A162" w14:textId="77777777" w:rsidR="000F5D0D" w:rsidRPr="000F5D0D" w:rsidRDefault="000F5D0D" w:rsidP="000F5D0D">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14:paraId="0D76FC7B" w14:textId="77777777" w:rsidR="000F5D0D" w:rsidRPr="000F5D0D" w:rsidRDefault="000F5D0D" w:rsidP="000F5D0D">
      <w:pPr>
        <w:spacing w:before="240" w:after="0" w:line="240" w:lineRule="auto"/>
        <w:ind w:left="1701"/>
        <w:jc w:val="both"/>
        <w:rPr>
          <w:rFonts w:eastAsia="Times New Roman" w:cstheme="minorHAnsi"/>
        </w:rPr>
      </w:pPr>
      <w:r>
        <w:t xml:space="preserve">Ondoren adierazten dira zerbitzuan sartzeko URLak: </w:t>
      </w:r>
    </w:p>
    <w:p w14:paraId="28C09FED" w14:textId="77777777" w:rsidR="000F5D0D" w:rsidRPr="00B264FA" w:rsidRDefault="00514321" w:rsidP="000F5D0D">
      <w:pPr>
        <w:numPr>
          <w:ilvl w:val="0"/>
          <w:numId w:val="7"/>
        </w:numPr>
        <w:spacing w:before="240" w:after="0" w:line="240" w:lineRule="auto"/>
        <w:jc w:val="both"/>
        <w:rPr>
          <w:rFonts w:eastAsia="Times New Roman" w:cstheme="minorHAnsi"/>
        </w:rPr>
      </w:pPr>
      <w:hyperlink r:id="rId12" w:history="1">
        <w:r w:rsidR="00195F71">
          <w:rPr>
            <w:color w:val="0000FF"/>
            <w:sz w:val="20"/>
            <w:szCs w:val="20"/>
            <w:u w:val="single"/>
          </w:rPr>
          <w:t>https://svc.integracion.</w:t>
        </w:r>
        <w:r w:rsidR="00195F71">
          <w:rPr>
            <w:b/>
            <w:color w:val="0000FF"/>
            <w:sz w:val="20"/>
            <w:szCs w:val="20"/>
            <w:u w:val="single"/>
          </w:rPr>
          <w:t>des</w:t>
        </w:r>
        <w:r w:rsidR="00195F71">
          <w:rPr>
            <w:color w:val="0000FF"/>
            <w:sz w:val="20"/>
            <w:szCs w:val="20"/>
            <w:u w:val="single"/>
          </w:rPr>
          <w:t>.</w:t>
        </w:r>
        <w:r w:rsidR="00195F71">
          <w:rPr>
            <w:b/>
            <w:color w:val="0000FF"/>
            <w:sz w:val="20"/>
            <w:szCs w:val="20"/>
            <w:u w:val="single"/>
          </w:rPr>
          <w:t>ejgv</w:t>
        </w:r>
        <w:r w:rsidR="00195F71">
          <w:rPr>
            <w:color w:val="0000FF"/>
            <w:sz w:val="20"/>
            <w:szCs w:val="20"/>
            <w:u w:val="single"/>
          </w:rPr>
          <w:t>.</w:t>
        </w:r>
        <w:r w:rsidR="00195F71">
          <w:rPr>
            <w:b/>
            <w:color w:val="0000FF"/>
            <w:sz w:val="20"/>
            <w:szCs w:val="20"/>
            <w:u w:val="single"/>
          </w:rPr>
          <w:t>jaso</w:t>
        </w:r>
        <w:r w:rsidR="00195F71">
          <w:rPr>
            <w:color w:val="0000FF"/>
            <w:sz w:val="20"/>
            <w:szCs w:val="20"/>
            <w:u w:val="single"/>
          </w:rPr>
          <w:t>/ctxweb/secured_ssl/x53jiGetIntermediacionWS?WSDL</w:t>
        </w:r>
      </w:hyperlink>
      <w:r w:rsidR="00195F71">
        <w:rPr>
          <w:color w:val="0000FF"/>
          <w:sz w:val="20"/>
          <w:szCs w:val="20"/>
        </w:rPr>
        <w:t xml:space="preserve"> </w:t>
      </w:r>
      <w:r w:rsidR="00195F71">
        <w:t xml:space="preserve">(ingurunea: </w:t>
      </w:r>
      <w:r w:rsidR="00195F71">
        <w:rPr>
          <w:i/>
        </w:rPr>
        <w:t>Garapena</w:t>
      </w:r>
      <w:r w:rsidR="00195F71">
        <w:t>)</w:t>
      </w:r>
    </w:p>
    <w:p w14:paraId="00C40524" w14:textId="77777777" w:rsidR="000F5D0D" w:rsidRPr="00B264FA" w:rsidRDefault="000F5D0D" w:rsidP="000F5D0D">
      <w:pPr>
        <w:numPr>
          <w:ilvl w:val="0"/>
          <w:numId w:val="7"/>
        </w:numPr>
        <w:spacing w:before="240" w:after="0" w:line="240" w:lineRule="auto"/>
        <w:jc w:val="both"/>
        <w:rPr>
          <w:rFonts w:eastAsia="Times New Roman" w:cstheme="minorHAnsi"/>
        </w:rPr>
      </w:pPr>
      <w:r>
        <w:rPr>
          <w:color w:val="0000FF"/>
          <w:sz w:val="20"/>
          <w:szCs w:val="20"/>
          <w:u w:val="single"/>
        </w:rPr>
        <w:t>https://svc.integracion.</w:t>
      </w:r>
      <w:r>
        <w:rPr>
          <w:b/>
          <w:color w:val="0000FF"/>
          <w:sz w:val="20"/>
          <w:szCs w:val="20"/>
          <w:u w:val="single"/>
        </w:rPr>
        <w:t>pru</w:t>
      </w:r>
      <w:r>
        <w:rPr>
          <w:color w:val="0000FF"/>
          <w:sz w:val="20"/>
          <w:szCs w:val="20"/>
          <w:u w:val="single"/>
        </w:rPr>
        <w:t>.</w:t>
      </w:r>
      <w:r>
        <w:rPr>
          <w:b/>
          <w:color w:val="0000FF"/>
          <w:sz w:val="20"/>
          <w:szCs w:val="20"/>
          <w:u w:val="single"/>
        </w:rPr>
        <w:t>ejgv</w:t>
      </w:r>
      <w:r>
        <w:rPr>
          <w:color w:val="0000FF"/>
          <w:sz w:val="20"/>
          <w:szCs w:val="20"/>
          <w:u w:val="single"/>
        </w:rPr>
        <w:t>.</w:t>
      </w:r>
      <w:r>
        <w:rPr>
          <w:b/>
          <w:color w:val="0000FF"/>
          <w:sz w:val="20"/>
          <w:szCs w:val="20"/>
          <w:u w:val="single"/>
        </w:rPr>
        <w:t>jaso</w:t>
      </w:r>
      <w:r>
        <w:rPr>
          <w:color w:val="0000FF"/>
          <w:sz w:val="20"/>
          <w:szCs w:val="20"/>
          <w:u w:val="single"/>
        </w:rPr>
        <w:t>/ctxweb/secured_ssl/x53jiGetIntermediacionWS?WSDL</w:t>
      </w:r>
      <w:r>
        <w:rPr>
          <w:color w:val="0000FF"/>
          <w:sz w:val="20"/>
          <w:szCs w:val="20"/>
        </w:rPr>
        <w:t xml:space="preserve"> </w:t>
      </w:r>
      <w:r>
        <w:t xml:space="preserve">(ingurunea: </w:t>
      </w:r>
      <w:r>
        <w:rPr>
          <w:i/>
        </w:rPr>
        <w:t>Probak/Preprodukzioa</w:t>
      </w:r>
      <w:r>
        <w:t>)</w:t>
      </w:r>
    </w:p>
    <w:p w14:paraId="7B05F8D6" w14:textId="77777777" w:rsidR="000F5D0D" w:rsidRPr="000F5D0D" w:rsidRDefault="00514321" w:rsidP="000F5D0D">
      <w:pPr>
        <w:numPr>
          <w:ilvl w:val="0"/>
          <w:numId w:val="7"/>
        </w:numPr>
        <w:spacing w:before="240" w:after="0" w:line="240" w:lineRule="auto"/>
        <w:jc w:val="both"/>
        <w:rPr>
          <w:rFonts w:eastAsia="Times New Roman" w:cstheme="minorHAnsi"/>
        </w:rPr>
      </w:pPr>
      <w:hyperlink r:id="rId13" w:history="1">
        <w:r w:rsidR="00195F71">
          <w:rPr>
            <w:color w:val="0000FF"/>
            <w:sz w:val="20"/>
            <w:szCs w:val="20"/>
            <w:u w:val="single"/>
          </w:rPr>
          <w:t>https://svc.integracion.</w:t>
        </w:r>
        <w:r w:rsidR="00195F71">
          <w:rPr>
            <w:b/>
            <w:color w:val="0000FF"/>
            <w:sz w:val="20"/>
            <w:szCs w:val="20"/>
            <w:u w:val="single"/>
          </w:rPr>
          <w:t>ejgv</w:t>
        </w:r>
        <w:r w:rsidR="00195F71">
          <w:rPr>
            <w:color w:val="0000FF"/>
            <w:sz w:val="20"/>
            <w:szCs w:val="20"/>
            <w:u w:val="single"/>
          </w:rPr>
          <w:t>.</w:t>
        </w:r>
        <w:r w:rsidR="00195F71">
          <w:rPr>
            <w:b/>
            <w:color w:val="0000FF"/>
            <w:sz w:val="20"/>
            <w:szCs w:val="20"/>
            <w:u w:val="single"/>
          </w:rPr>
          <w:t>jaso</w:t>
        </w:r>
        <w:r w:rsidR="00195F71">
          <w:rPr>
            <w:color w:val="0000FF"/>
            <w:sz w:val="20"/>
            <w:szCs w:val="20"/>
            <w:u w:val="single"/>
          </w:rPr>
          <w:t>/ctxweb/secured_ssl/x53jiGetIntermediacionWS?WSDL</w:t>
        </w:r>
      </w:hyperlink>
      <w:r w:rsidR="00195F71">
        <w:rPr>
          <w:color w:val="0000FF"/>
          <w:sz w:val="20"/>
          <w:szCs w:val="20"/>
        </w:rPr>
        <w:tab/>
      </w:r>
      <w:r w:rsidR="00195F71">
        <w:t xml:space="preserve">(ingurunea: </w:t>
      </w:r>
      <w:r w:rsidR="00195F71">
        <w:rPr>
          <w:i/>
        </w:rPr>
        <w:t>Produkzioa</w:t>
      </w:r>
      <w:r w:rsidR="00195F71">
        <w:t xml:space="preserve">) </w:t>
      </w:r>
    </w:p>
    <w:p w14:paraId="2F2823E1" w14:textId="77777777" w:rsidR="000F5D0D" w:rsidRPr="000F5D0D" w:rsidRDefault="000F5D0D" w:rsidP="000F5D0D">
      <w:pPr>
        <w:spacing w:before="240" w:after="0" w:line="240" w:lineRule="auto"/>
        <w:ind w:left="1701"/>
        <w:jc w:val="both"/>
        <w:rPr>
          <w:rFonts w:eastAsia="Times New Roman" w:cstheme="minorHAnsi"/>
          <w:lang w:val="es-ES_tradnl"/>
        </w:rPr>
      </w:pPr>
    </w:p>
    <w:p w14:paraId="31F5309A" w14:textId="77777777" w:rsidR="00381C92" w:rsidRDefault="000F5D0D" w:rsidP="000F5D0D">
      <w:pPr>
        <w:spacing w:before="240" w:after="0" w:line="240" w:lineRule="auto"/>
        <w:ind w:left="1701"/>
        <w:jc w:val="both"/>
        <w:rPr>
          <w:rFonts w:eastAsia="Times New Roman" w:cstheme="minorHAnsi"/>
        </w:rPr>
      </w:pPr>
      <w:r>
        <w:t>Errekeritzailearen eta igorlearen artean trukatutako mezu guztiak sinatu egin behar dira, eta horretarako behar-beharrezkoa da NISAEren bitartekotza operatiboko moduluak aitortutako ziurtagiri digital bat edukitzea.</w:t>
      </w:r>
    </w:p>
    <w:p w14:paraId="265650D3" w14:textId="77777777" w:rsidR="00381C92" w:rsidRDefault="00381C92">
      <w:pPr>
        <w:rPr>
          <w:rFonts w:eastAsia="Times New Roman" w:cstheme="minorHAnsi"/>
        </w:rPr>
      </w:pPr>
      <w:r>
        <w:br w:type="page"/>
      </w:r>
    </w:p>
    <w:p w14:paraId="58677010" w14:textId="77777777" w:rsidR="000F5D0D" w:rsidRPr="000F5D0D" w:rsidRDefault="000F5D0D" w:rsidP="000F5D0D">
      <w:pPr>
        <w:spacing w:before="240" w:after="0" w:line="240" w:lineRule="auto"/>
        <w:ind w:left="1701"/>
        <w:jc w:val="both"/>
        <w:rPr>
          <w:rFonts w:eastAsia="Times New Roman" w:cstheme="minorHAnsi"/>
          <w:lang w:val="es-ES_tradnl"/>
        </w:rPr>
      </w:pPr>
    </w:p>
    <w:p w14:paraId="1343059C" w14:textId="77777777" w:rsidR="000F5D0D" w:rsidRPr="000F5D0D" w:rsidRDefault="000F5D0D" w:rsidP="001C5F3A">
      <w:pPr>
        <w:pStyle w:val="Titulo2nisae"/>
      </w:pPr>
      <w:bookmarkStart w:id="16" w:name="_Toc25038639"/>
      <w:r>
        <w:t>Etxebideren datuak kontsultatzeko zerbitzuaren segurtasuna</w:t>
      </w:r>
      <w:bookmarkEnd w:id="16"/>
    </w:p>
    <w:p w14:paraId="0D3AE573" w14:textId="77777777" w:rsidR="000F5D0D" w:rsidRPr="000F5D0D" w:rsidRDefault="00381C92" w:rsidP="00381C92">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14:paraId="278133F6" w14:textId="77777777" w:rsidR="000F5D0D" w:rsidRPr="000F5D0D" w:rsidRDefault="000F5D0D" w:rsidP="001C5F3A">
      <w:pPr>
        <w:pStyle w:val="Titulo3nisae"/>
      </w:pPr>
      <w:bookmarkStart w:id="17" w:name="_Toc25038640"/>
      <w:r>
        <w:t>Segurtasuna WEB Service Security eta ziurtagiriarekin</w:t>
      </w:r>
      <w:bookmarkEnd w:id="17"/>
    </w:p>
    <w:p w14:paraId="22B32D46"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 Horretarako, bezeroak WS-Security sinadura-goiburuak eta bere X.509 ziurtagiria sartu beharko ditu mezuan.</w:t>
      </w:r>
    </w:p>
    <w:p w14:paraId="4EDCA627"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eta datuen osotasunerako, NISAEren bitartekotza operatiboko moduluak WS-Security teknologia duen soluzio bat inplementatzen du, jasotako mezua X.509 ziurtagiri batekin digitalki sinatuta etorriko dela egiaztatzea ahalbidetzen duena.</w:t>
      </w:r>
    </w:p>
    <w:p w14:paraId="01DF0A34"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64970CCF" w14:textId="77777777" w:rsidR="000F5D0D" w:rsidRPr="000F5D0D" w:rsidRDefault="000F5D0D" w:rsidP="000F5D0D">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14:paraId="11D34994" w14:textId="77777777" w:rsidR="000F5D0D" w:rsidRPr="000F5D0D" w:rsidRDefault="000F5D0D" w:rsidP="000F5D0D">
      <w:pPr>
        <w:spacing w:before="240" w:after="0" w:line="240" w:lineRule="auto"/>
        <w:ind w:left="1701"/>
        <w:jc w:val="both"/>
        <w:rPr>
          <w:rFonts w:eastAsia="Times New Roman" w:cstheme="minorHAnsi"/>
          <w:szCs w:val="20"/>
        </w:rPr>
      </w:pPr>
      <w:r>
        <w:rPr>
          <w:i/>
          <w:szCs w:val="20"/>
        </w:rPr>
        <w:t>WSS + ziurtagiria</w:t>
      </w:r>
      <w:r>
        <w:t xml:space="preserve"> segurtasunarekin erakusgai jarritako zerbitzuek estandar-maila honekin bat datozen goiburuak jasotzea espero dute:</w:t>
      </w:r>
    </w:p>
    <w:p w14:paraId="71BA7E37"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1A8900D0" w14:textId="77777777" w:rsidR="000F5D0D" w:rsidRPr="000F5D0D" w:rsidRDefault="000F5D0D" w:rsidP="000F5D0D">
      <w:pPr>
        <w:spacing w:after="0" w:line="240" w:lineRule="auto"/>
        <w:ind w:left="1701" w:firstLine="360"/>
        <w:jc w:val="both"/>
        <w:rPr>
          <w:rFonts w:eastAsia="Times New Roman" w:cstheme="minorHAnsi"/>
        </w:rPr>
      </w:pPr>
      <w:r>
        <w:rPr>
          <w:i/>
        </w:rPr>
        <w:t>(WS-Security 2004)</w:t>
      </w:r>
    </w:p>
    <w:p w14:paraId="14F0F6B8" w14:textId="77777777" w:rsidR="000F5D0D" w:rsidRPr="000F5D0D" w:rsidRDefault="000F5D0D" w:rsidP="000F5D0D">
      <w:pPr>
        <w:spacing w:before="240" w:after="0" w:line="240" w:lineRule="auto"/>
        <w:ind w:left="1701"/>
        <w:jc w:val="both"/>
        <w:rPr>
          <w:rFonts w:eastAsia="Times New Roman" w:cstheme="minorHAnsi"/>
          <w:szCs w:val="20"/>
        </w:rPr>
      </w:pPr>
      <w:r>
        <w:t xml:space="preserve">Ziurtagiriak </w:t>
      </w:r>
      <w:r>
        <w:rPr>
          <w:i/>
          <w:szCs w:val="20"/>
        </w:rPr>
        <w:t>BinarySecurityToken</w:t>
      </w:r>
      <w:r>
        <w:t xml:space="preserve"> moduan etorri beharko du SOAP mezuaren barruan, eta zehaztutako denbora-balioa izango du (gomendioa: 5 minutu).</w:t>
      </w:r>
    </w:p>
    <w:p w14:paraId="7B35AB6F"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3 elementu sinatuta jasotzea espero du: </w:t>
      </w:r>
      <w:r>
        <w:rPr>
          <w:i/>
          <w:szCs w:val="20"/>
        </w:rPr>
        <w:t>Timestamp</w:t>
      </w:r>
      <w:r>
        <w:t xml:space="preserve">, </w:t>
      </w:r>
      <w:r>
        <w:rPr>
          <w:i/>
          <w:szCs w:val="20"/>
        </w:rPr>
        <w:t>Body</w:t>
      </w:r>
      <w:r>
        <w:t xml:space="preserve"> eta </w:t>
      </w:r>
      <w:r>
        <w:rPr>
          <w:i/>
          <w:szCs w:val="20"/>
        </w:rPr>
        <w:t>BinarySecurityToken</w:t>
      </w:r>
      <w:r>
        <w:t>.</w:t>
      </w:r>
    </w:p>
    <w:p w14:paraId="54FEC32D" w14:textId="77777777" w:rsidR="000F5D0D" w:rsidRPr="000F5D0D" w:rsidRDefault="000F5D0D" w:rsidP="000F5D0D">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14:paraId="4C9266F2"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BinarySecurityToken</w:t>
      </w:r>
      <w:r>
        <w:t>: bezeroak sinatzeko erabiltzen duen X.509 ziurtagiria.</w:t>
      </w:r>
    </w:p>
    <w:p w14:paraId="27842456"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Timestamp</w:t>
      </w:r>
      <w:r>
        <w:t>: mezua noiz bidali zen adierazten duen segurtasun-goiburua.</w:t>
      </w:r>
    </w:p>
    <w:p w14:paraId="1372C997"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Signature</w:t>
      </w:r>
      <w:r>
        <w:t xml:space="preserve">: gorputzeko eta </w:t>
      </w:r>
      <w:r>
        <w:rPr>
          <w:i/>
          <w:szCs w:val="20"/>
        </w:rPr>
        <w:t>Timestamp</w:t>
      </w:r>
      <w:r>
        <w:t xml:space="preserve"> goiburuko sinadura, mezuaren osotasuna segurtatzen duena.</w:t>
      </w:r>
    </w:p>
    <w:p w14:paraId="35AC713C" w14:textId="77777777" w:rsidR="000F5D0D" w:rsidRPr="000F5D0D" w:rsidRDefault="000F5D0D" w:rsidP="000F5D0D">
      <w:pPr>
        <w:spacing w:before="240" w:after="0" w:line="240" w:lineRule="auto"/>
        <w:ind w:left="1701"/>
        <w:jc w:val="both"/>
        <w:rPr>
          <w:rFonts w:eastAsia="Times New Roman" w:cstheme="minorHAnsi"/>
          <w:szCs w:val="20"/>
        </w:rPr>
      </w:pPr>
      <w:r>
        <w:lastRenderedPageBreak/>
        <w:t>Erreferentzia modura, hau da mezuan bidalitako goiburuen eskema:</w:t>
      </w:r>
    </w:p>
    <w:p w14:paraId="3380DA4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714364B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417C52F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5986CEE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BinarySecurityToken</w:t>
      </w:r>
      <w:r>
        <w:rPr>
          <w:color w:val="008080"/>
          <w:sz w:val="16"/>
          <w:szCs w:val="20"/>
        </w:rPr>
        <w:t>&gt; … &lt;/</w:t>
      </w:r>
      <w:r>
        <w:rPr>
          <w:color w:val="3F7F7F"/>
          <w:sz w:val="16"/>
          <w:szCs w:val="20"/>
        </w:rPr>
        <w:t>BinarySecurityToken</w:t>
      </w:r>
      <w:r>
        <w:rPr>
          <w:color w:val="008080"/>
          <w:sz w:val="16"/>
          <w:szCs w:val="20"/>
        </w:rPr>
        <w:t>&gt;</w:t>
      </w:r>
    </w:p>
    <w:p w14:paraId="23BB53B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6487ACB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43F9870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CanonicalizationMethod</w:t>
      </w:r>
      <w:r>
        <w:rPr>
          <w:color w:val="008080"/>
          <w:sz w:val="16"/>
          <w:szCs w:val="20"/>
        </w:rPr>
        <w:t>/&gt;</w:t>
      </w:r>
    </w:p>
    <w:p w14:paraId="56BEDBC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SignatureMethod</w:t>
      </w:r>
      <w:r>
        <w:rPr>
          <w:color w:val="008080"/>
          <w:sz w:val="16"/>
          <w:szCs w:val="20"/>
        </w:rPr>
        <w:t>/&gt;</w:t>
      </w:r>
    </w:p>
    <w:p w14:paraId="730179B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1AA846D1"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sz w:val="16"/>
          <w:szCs w:val="20"/>
        </w:rPr>
        <w:tab/>
      </w:r>
      <w:r>
        <w:rPr>
          <w:sz w:val="16"/>
          <w:szCs w:val="20"/>
        </w:rPr>
        <w:tab/>
      </w:r>
      <w:r>
        <w:rPr>
          <w:sz w:val="16"/>
          <w:szCs w:val="20"/>
        </w:rPr>
        <w:tab/>
      </w:r>
      <w:r>
        <w:rPr>
          <w:sz w:val="16"/>
          <w:szCs w:val="20"/>
        </w:rPr>
        <w:tab/>
      </w:r>
      <w:r>
        <w:rPr>
          <w:color w:val="000000"/>
          <w:sz w:val="16"/>
          <w:szCs w:val="20"/>
        </w:rPr>
        <w:t>... Sinatutako 3 elementuen erreferentziak…</w:t>
      </w:r>
      <w:r>
        <w:rPr>
          <w:sz w:val="16"/>
          <w:szCs w:val="20"/>
        </w:rPr>
        <w:tab/>
      </w:r>
    </w:p>
    <w:p w14:paraId="44B17CD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680F37C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2ADC51F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SignatureValue</w:t>
      </w:r>
      <w:r>
        <w:rPr>
          <w:color w:val="008080"/>
          <w:sz w:val="16"/>
          <w:szCs w:val="20"/>
        </w:rPr>
        <w:t>&gt; … &lt;/</w:t>
      </w:r>
      <w:r>
        <w:rPr>
          <w:color w:val="3F7F7F"/>
          <w:sz w:val="16"/>
          <w:szCs w:val="20"/>
        </w:rPr>
        <w:t>SignatureValue</w:t>
      </w:r>
      <w:r>
        <w:rPr>
          <w:color w:val="008080"/>
          <w:sz w:val="16"/>
          <w:szCs w:val="20"/>
        </w:rPr>
        <w:t>&gt;</w:t>
      </w:r>
    </w:p>
    <w:p w14:paraId="61416E2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KeyInfo</w:t>
      </w:r>
      <w:r>
        <w:rPr>
          <w:color w:val="008080"/>
          <w:sz w:val="16"/>
          <w:szCs w:val="20"/>
        </w:rPr>
        <w:t>&gt;</w:t>
      </w:r>
    </w:p>
    <w:p w14:paraId="262BF74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ab/>
      </w:r>
      <w:r>
        <w:rPr>
          <w:color w:val="008080"/>
          <w:sz w:val="16"/>
          <w:szCs w:val="20"/>
        </w:rPr>
        <w:tab/>
      </w:r>
      <w:r>
        <w:rPr>
          <w:color w:val="008080"/>
          <w:sz w:val="16"/>
          <w:szCs w:val="20"/>
        </w:rPr>
        <w:tab/>
      </w:r>
      <w:r>
        <w:rPr>
          <w:color w:val="000000"/>
          <w:sz w:val="16"/>
          <w:szCs w:val="20"/>
        </w:rPr>
        <w:t>...</w:t>
      </w:r>
    </w:p>
    <w:p w14:paraId="7FBA5D9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ab/>
      </w:r>
      <w:r>
        <w:rPr>
          <w:color w:val="008080"/>
          <w:sz w:val="16"/>
          <w:szCs w:val="20"/>
        </w:rPr>
        <w:tab/>
        <w:t xml:space="preserve">    &lt;/</w:t>
      </w:r>
      <w:r>
        <w:rPr>
          <w:color w:val="3F7F7F"/>
          <w:sz w:val="16"/>
          <w:szCs w:val="20"/>
        </w:rPr>
        <w:t>KeyInfo</w:t>
      </w:r>
      <w:r>
        <w:rPr>
          <w:color w:val="008080"/>
          <w:sz w:val="16"/>
          <w:szCs w:val="20"/>
        </w:rPr>
        <w:t>&gt;</w:t>
      </w:r>
    </w:p>
    <w:p w14:paraId="2BA490C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63528A3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Timestamp</w:t>
      </w:r>
      <w:r>
        <w:rPr>
          <w:color w:val="008080"/>
          <w:sz w:val="16"/>
          <w:szCs w:val="20"/>
        </w:rPr>
        <w:t>/&gt;</w:t>
      </w:r>
    </w:p>
    <w:p w14:paraId="708E3A9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1B6AE3C4"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6EB08422"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04C9F375"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528D8095"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198AACF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781B7672" w14:textId="77777777" w:rsidR="000F5D0D" w:rsidRPr="000F5D0D" w:rsidRDefault="000F5D0D" w:rsidP="000F5D0D">
      <w:pPr>
        <w:spacing w:before="240" w:after="0" w:line="240" w:lineRule="auto"/>
        <w:ind w:left="1610"/>
        <w:jc w:val="both"/>
        <w:rPr>
          <w:rFonts w:eastAsia="Times New Roman" w:cstheme="minorHAnsi"/>
          <w:szCs w:val="20"/>
        </w:rPr>
      </w:pPr>
      <w:r>
        <w:t>Segurtasun mota horretarako zerbitzuaren URLak honako hauek izango dira:</w:t>
      </w:r>
    </w:p>
    <w:p w14:paraId="509BDC03"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06544ED0" w14:textId="77777777" w:rsidR="004B7135" w:rsidRDefault="00514321" w:rsidP="004B7135">
      <w:pPr>
        <w:spacing w:before="240" w:after="0" w:line="240" w:lineRule="auto"/>
        <w:ind w:left="1780"/>
        <w:jc w:val="both"/>
        <w:rPr>
          <w:rFonts w:eastAsia="Times New Roman" w:cstheme="minorHAnsi"/>
          <w:szCs w:val="20"/>
        </w:rPr>
      </w:pPr>
      <w:hyperlink r:id="rId14" w:history="1">
        <w:r w:rsidR="00195F71">
          <w:rPr>
            <w:color w:val="0000FF"/>
            <w:sz w:val="20"/>
            <w:szCs w:val="20"/>
            <w:u w:val="single"/>
          </w:rPr>
          <w:t>https://svc.integracion.des.</w:t>
        </w:r>
        <w:r w:rsidR="00195F71">
          <w:rPr>
            <w:b/>
            <w:color w:val="0000FF"/>
            <w:sz w:val="20"/>
            <w:szCs w:val="20"/>
            <w:u w:val="single"/>
          </w:rPr>
          <w:t>ejgv.jaso</w:t>
        </w:r>
        <w:r w:rsidR="00195F71">
          <w:rPr>
            <w:color w:val="0000FF"/>
            <w:sz w:val="20"/>
            <w:szCs w:val="20"/>
            <w:u w:val="single"/>
          </w:rPr>
          <w:t>/ctxweb/secured_ssl/x53jiGetIntermediacion</w:t>
        </w:r>
        <w:r w:rsidR="00195F71">
          <w:rPr>
            <w:b/>
            <w:color w:val="0000FF"/>
            <w:sz w:val="20"/>
            <w:szCs w:val="20"/>
            <w:u w:val="single"/>
          </w:rPr>
          <w:t>WS</w:t>
        </w:r>
        <w:r w:rsidR="00195F71">
          <w:rPr>
            <w:color w:val="0000FF"/>
            <w:sz w:val="20"/>
            <w:szCs w:val="20"/>
            <w:u w:val="single"/>
          </w:rPr>
          <w:t>?WSDL</w:t>
        </w:r>
      </w:hyperlink>
    </w:p>
    <w:p w14:paraId="6B602E5E" w14:textId="77777777" w:rsidR="004B7135" w:rsidRPr="004B7135" w:rsidRDefault="004B7135" w:rsidP="004B7135">
      <w:pPr>
        <w:spacing w:before="240" w:after="0" w:line="240" w:lineRule="auto"/>
        <w:ind w:left="1780"/>
        <w:jc w:val="both"/>
        <w:rPr>
          <w:rFonts w:eastAsia="Times New Roman" w:cstheme="minorHAnsi"/>
          <w:szCs w:val="20"/>
          <w:lang w:val="es-ES_tradnl"/>
        </w:rPr>
      </w:pPr>
    </w:p>
    <w:p w14:paraId="63DFBDD0" w14:textId="77777777" w:rsidR="000F5D0D" w:rsidRPr="000F5D0D" w:rsidRDefault="000F5D0D" w:rsidP="00572E08">
      <w:pPr>
        <w:keepNext/>
        <w:numPr>
          <w:ilvl w:val="0"/>
          <w:numId w:val="14"/>
        </w:numPr>
        <w:spacing w:before="240" w:after="0" w:line="240" w:lineRule="auto"/>
        <w:jc w:val="both"/>
        <w:rPr>
          <w:rFonts w:eastAsia="Times New Roman" w:cstheme="minorHAnsi"/>
          <w:i/>
          <w:szCs w:val="20"/>
        </w:rPr>
      </w:pPr>
      <w:r>
        <w:rPr>
          <w:i/>
          <w:szCs w:val="20"/>
        </w:rPr>
        <w:lastRenderedPageBreak/>
        <w:t>Internetetik:</w:t>
      </w:r>
    </w:p>
    <w:p w14:paraId="1981C389" w14:textId="77777777" w:rsidR="000F5D0D" w:rsidRPr="00B264FA" w:rsidRDefault="00514321" w:rsidP="000F5D0D">
      <w:pPr>
        <w:spacing w:before="240" w:after="0" w:line="240" w:lineRule="auto"/>
        <w:ind w:left="1780"/>
        <w:jc w:val="both"/>
        <w:rPr>
          <w:rFonts w:eastAsia="Times New Roman" w:cstheme="minorHAnsi"/>
          <w:color w:val="0000FF"/>
          <w:sz w:val="20"/>
          <w:szCs w:val="20"/>
          <w:u w:val="single"/>
        </w:rPr>
      </w:pPr>
      <w:hyperlink r:id="rId15" w:history="1">
        <w:r w:rsidR="00195F71">
          <w:rPr>
            <w:color w:val="0000FF"/>
            <w:sz w:val="20"/>
            <w:szCs w:val="20"/>
            <w:u w:val="single"/>
          </w:rPr>
          <w:t>https://svc.integracion.</w:t>
        </w:r>
        <w:r w:rsidR="00195F71">
          <w:rPr>
            <w:b/>
            <w:color w:val="0000FF"/>
            <w:sz w:val="20"/>
            <w:szCs w:val="20"/>
            <w:u w:val="single"/>
          </w:rPr>
          <w:t>euskadi</w:t>
        </w:r>
        <w:r w:rsidR="00195F71">
          <w:rPr>
            <w:color w:val="0000FF"/>
            <w:sz w:val="20"/>
            <w:szCs w:val="20"/>
            <w:u w:val="single"/>
          </w:rPr>
          <w:t>.ejiedes.</w:t>
        </w:r>
        <w:r w:rsidR="00195F71">
          <w:rPr>
            <w:b/>
            <w:color w:val="0000FF"/>
            <w:sz w:val="20"/>
            <w:szCs w:val="20"/>
            <w:u w:val="single"/>
          </w:rPr>
          <w:t>net</w:t>
        </w:r>
        <w:r w:rsidR="00195F71">
          <w:rPr>
            <w:color w:val="0000FF"/>
            <w:sz w:val="20"/>
            <w:szCs w:val="20"/>
            <w:u w:val="single"/>
          </w:rPr>
          <w:t>/ctxweb/secured_ssl/x53jiGetIntermediacion</w:t>
        </w:r>
        <w:r w:rsidR="00195F71">
          <w:rPr>
            <w:b/>
            <w:color w:val="0000FF"/>
            <w:sz w:val="20"/>
            <w:szCs w:val="20"/>
            <w:u w:val="single"/>
          </w:rPr>
          <w:t>WS</w:t>
        </w:r>
        <w:r w:rsidR="00195F71">
          <w:rPr>
            <w:color w:val="0000FF"/>
            <w:sz w:val="20"/>
            <w:szCs w:val="20"/>
            <w:u w:val="single"/>
          </w:rPr>
          <w:t>?WSDL</w:t>
        </w:r>
      </w:hyperlink>
    </w:p>
    <w:p w14:paraId="2237129F" w14:textId="77777777" w:rsidR="000F5D0D" w:rsidRPr="00B264FA" w:rsidRDefault="000F5D0D" w:rsidP="00572E08">
      <w:pPr>
        <w:spacing w:after="0" w:line="240" w:lineRule="auto"/>
        <w:ind w:left="1780"/>
        <w:jc w:val="both"/>
        <w:rPr>
          <w:rFonts w:eastAsia="Times New Roman" w:cstheme="minorHAnsi"/>
          <w:color w:val="0000FF"/>
          <w:sz w:val="20"/>
          <w:szCs w:val="20"/>
          <w:u w:val="single"/>
          <w:lang w:val="es-ES_tradnl"/>
        </w:rPr>
      </w:pPr>
    </w:p>
    <w:p w14:paraId="35D22BEA" w14:textId="77777777" w:rsidR="000F5D0D" w:rsidRPr="000F5D0D" w:rsidRDefault="000F5D0D" w:rsidP="009F0D1E">
      <w:pPr>
        <w:pStyle w:val="Titulo3nisae"/>
        <w:rPr>
          <w:b w:val="0"/>
        </w:rPr>
      </w:pPr>
      <w:bookmarkStart w:id="18" w:name="_Toc25038641"/>
      <w:r>
        <w:t>Segurtasuna WEB Service Security eta UserToken-ekin</w:t>
      </w:r>
      <w:bookmarkEnd w:id="18"/>
    </w:p>
    <w:p w14:paraId="5AEB74CA"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Horretarako, bezeroak </w:t>
      </w:r>
      <w:r>
        <w:rPr>
          <w:i/>
          <w:szCs w:val="20"/>
        </w:rPr>
        <w:t>Usertoken Profile</w:t>
      </w:r>
      <w:r>
        <w:t>-ko WS-Security goiburuak sartu beharko ditu.</w:t>
      </w:r>
    </w:p>
    <w:p w14:paraId="15EC5FD9"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zerbitzu-busak (OSB) WS-Security teknologia duen soluzio bat inplementatzen du, jasotako erabiltzaile-izena eta pasahitza NISAEren bitartekotza operatiboko segurtasun-sistemari lotzea ahalbidetzen duena.</w:t>
      </w:r>
    </w:p>
    <w:p w14:paraId="2825C1FA"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w:t>
      </w:r>
      <w:r>
        <w:rPr>
          <w:i/>
          <w:szCs w:val="20"/>
          <w:u w:val="single"/>
        </w:rPr>
        <w:t>UsernameToken</w:t>
      </w:r>
      <w:r>
        <w:t xml:space="preserve">-eko WS-Security goiburuak sartu beharko ditu eskaeran, eta </w:t>
      </w:r>
      <w:r>
        <w:rPr>
          <w:i/>
          <w:iCs/>
          <w:color w:val="0000C0"/>
          <w:sz w:val="20"/>
          <w:szCs w:val="20"/>
          <w:u w:val="single"/>
        </w:rPr>
        <w:t>PASSWORD_TEXT</w:t>
      </w:r>
      <w:r>
        <w:t xml:space="preserve"> pasahitz mota.</w:t>
      </w:r>
    </w:p>
    <w:p w14:paraId="4B8F6BDC" w14:textId="77777777" w:rsidR="000F5D0D" w:rsidRPr="000F5D0D" w:rsidRDefault="000F5D0D" w:rsidP="000F5D0D">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14:paraId="5829C12B" w14:textId="77777777" w:rsidR="000F5D0D" w:rsidRPr="000F5D0D" w:rsidRDefault="000F5D0D" w:rsidP="004B7135">
      <w:pPr>
        <w:spacing w:before="240" w:after="0" w:line="240" w:lineRule="auto"/>
        <w:ind w:left="1701"/>
        <w:jc w:val="both"/>
        <w:rPr>
          <w:rFonts w:eastAsia="Times New Roman" w:cstheme="minorHAnsi"/>
        </w:rPr>
      </w:pPr>
      <w:r>
        <w:rPr>
          <w:i/>
          <w:szCs w:val="20"/>
        </w:rPr>
        <w:t>WSS + UserToken</w:t>
      </w:r>
      <w:r>
        <w:t xml:space="preserve"> segurtasunarekin erakusgai jarritako zerbitzuek estandar-maila honekin bat datozen goiburuak jasotzea espero dute:</w:t>
      </w:r>
    </w:p>
    <w:p w14:paraId="54E47E30"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5CC9E308" w14:textId="77777777" w:rsidR="000F5D0D" w:rsidRPr="000F5D0D" w:rsidRDefault="000F5D0D" w:rsidP="004B7135">
      <w:pPr>
        <w:spacing w:after="0" w:line="240" w:lineRule="auto"/>
        <w:ind w:left="1701" w:firstLine="360"/>
        <w:jc w:val="both"/>
        <w:rPr>
          <w:rFonts w:eastAsia="Times New Roman" w:cstheme="minorHAnsi"/>
          <w:szCs w:val="20"/>
        </w:rPr>
      </w:pPr>
      <w:r>
        <w:rPr>
          <w:i/>
        </w:rPr>
        <w:t>(WS-Security 2004)</w:t>
      </w:r>
    </w:p>
    <w:p w14:paraId="4817A3D0"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4DF450B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30C90A0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2B931D1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45D0C89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75AB0CC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Username</w:t>
      </w:r>
      <w:r>
        <w:rPr>
          <w:color w:val="008080"/>
          <w:sz w:val="16"/>
          <w:szCs w:val="20"/>
        </w:rPr>
        <w:t>&gt; … &lt;/</w:t>
      </w:r>
      <w:r>
        <w:rPr>
          <w:color w:val="3F7F7F"/>
          <w:sz w:val="16"/>
          <w:szCs w:val="20"/>
        </w:rPr>
        <w:t>Username</w:t>
      </w:r>
      <w:r>
        <w:rPr>
          <w:color w:val="008080"/>
          <w:sz w:val="16"/>
          <w:szCs w:val="20"/>
        </w:rPr>
        <w:t>&gt;</w:t>
      </w:r>
    </w:p>
    <w:p w14:paraId="3E16580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 xml:space="preserve">               &lt;</w:t>
      </w:r>
      <w:r>
        <w:rPr>
          <w:color w:val="3F7F7F"/>
          <w:sz w:val="16"/>
          <w:szCs w:val="20"/>
        </w:rPr>
        <w:t>Password</w:t>
      </w:r>
      <w:r>
        <w:rPr>
          <w:color w:val="008080"/>
          <w:sz w:val="16"/>
          <w:szCs w:val="20"/>
        </w:rPr>
        <w:t>&gt; … &lt;/</w:t>
      </w:r>
      <w:r>
        <w:rPr>
          <w:color w:val="3F7F7F"/>
          <w:sz w:val="16"/>
          <w:szCs w:val="20"/>
        </w:rPr>
        <w:t>Password</w:t>
      </w:r>
      <w:r>
        <w:rPr>
          <w:color w:val="008080"/>
          <w:sz w:val="16"/>
          <w:szCs w:val="20"/>
        </w:rPr>
        <w:t>&gt;</w:t>
      </w:r>
    </w:p>
    <w:p w14:paraId="7A3B083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45B7D8E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3908564E"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0FE3C003"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2F49E61E"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410DDB20"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4B9C266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40792337" w14:textId="77777777" w:rsidR="000F5D0D" w:rsidRPr="000F5D0D" w:rsidRDefault="000F5D0D" w:rsidP="000F5D0D">
      <w:pPr>
        <w:spacing w:before="240" w:after="0" w:line="240" w:lineRule="auto"/>
        <w:ind w:left="1610"/>
        <w:jc w:val="both"/>
        <w:rPr>
          <w:rFonts w:eastAsia="Times New Roman" w:cstheme="minorHAnsi"/>
          <w:szCs w:val="20"/>
        </w:rPr>
      </w:pPr>
      <w:r>
        <w:lastRenderedPageBreak/>
        <w:t xml:space="preserve">Segurtasun mota horretarako zerbitzuaren URLak honako hauek izango dira: </w:t>
      </w:r>
    </w:p>
    <w:p w14:paraId="0248D5DE"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3F4153CE" w14:textId="77777777" w:rsidR="000F5D0D" w:rsidRPr="00B264FA" w:rsidRDefault="00514321" w:rsidP="000F5D0D">
      <w:pPr>
        <w:spacing w:before="240" w:after="0" w:line="240" w:lineRule="auto"/>
        <w:ind w:left="1780"/>
        <w:jc w:val="both"/>
        <w:rPr>
          <w:rFonts w:eastAsia="Times New Roman" w:cstheme="minorHAnsi"/>
          <w:i/>
          <w:szCs w:val="20"/>
        </w:rPr>
      </w:pPr>
      <w:hyperlink r:id="rId16" w:history="1">
        <w:r w:rsidR="00195F71">
          <w:rPr>
            <w:i/>
            <w:color w:val="0000FF"/>
            <w:sz w:val="20"/>
            <w:szCs w:val="20"/>
            <w:u w:val="single"/>
          </w:rPr>
          <w:t>https://svc.integracion.des.</w:t>
        </w:r>
        <w:r w:rsidR="00195F71">
          <w:rPr>
            <w:b/>
            <w:i/>
            <w:color w:val="0000FF"/>
            <w:sz w:val="20"/>
            <w:szCs w:val="20"/>
            <w:u w:val="single"/>
          </w:rPr>
          <w:t>ejgv.jaso</w:t>
        </w:r>
        <w:r w:rsidR="00195F71">
          <w:rPr>
            <w:i/>
            <w:color w:val="0000FF"/>
            <w:sz w:val="20"/>
            <w:szCs w:val="20"/>
            <w:u w:val="single"/>
          </w:rPr>
          <w:t>/ctxweb/secured_ssl/x53jiGetIntermediacionWS</w:t>
        </w:r>
        <w:r w:rsidR="00195F71">
          <w:rPr>
            <w:b/>
            <w:i/>
            <w:color w:val="0000FF"/>
            <w:sz w:val="20"/>
            <w:szCs w:val="20"/>
            <w:u w:val="single"/>
          </w:rPr>
          <w:t>User</w:t>
        </w:r>
        <w:r w:rsidR="00195F71">
          <w:rPr>
            <w:i/>
            <w:color w:val="0000FF"/>
            <w:sz w:val="20"/>
            <w:szCs w:val="20"/>
            <w:u w:val="single"/>
          </w:rPr>
          <w:t>?WSDL</w:t>
        </w:r>
      </w:hyperlink>
    </w:p>
    <w:p w14:paraId="4838DB7B"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4848DFC4" w14:textId="77777777" w:rsidR="000F5D0D" w:rsidRPr="00B264FA" w:rsidRDefault="00514321" w:rsidP="000F5D0D">
      <w:pPr>
        <w:spacing w:before="240" w:after="0" w:line="240" w:lineRule="auto"/>
        <w:ind w:left="1780"/>
        <w:jc w:val="both"/>
        <w:rPr>
          <w:rFonts w:eastAsia="Times New Roman" w:cstheme="minorHAnsi"/>
          <w:i/>
          <w:color w:val="0000FF"/>
          <w:sz w:val="20"/>
          <w:szCs w:val="20"/>
          <w:u w:val="single"/>
        </w:rPr>
      </w:pPr>
      <w:hyperlink r:id="rId17" w:history="1">
        <w:r w:rsidR="00195F71">
          <w:rPr>
            <w:i/>
            <w:color w:val="0000FF"/>
            <w:sz w:val="20"/>
            <w:szCs w:val="20"/>
            <w:u w:val="single"/>
          </w:rPr>
          <w:t>https://svc.integracion.</w:t>
        </w:r>
        <w:r w:rsidR="00195F71">
          <w:rPr>
            <w:b/>
            <w:i/>
            <w:color w:val="0000FF"/>
            <w:sz w:val="20"/>
            <w:szCs w:val="20"/>
            <w:u w:val="single"/>
          </w:rPr>
          <w:t>euskadi</w:t>
        </w:r>
        <w:r w:rsidR="00195F71">
          <w:rPr>
            <w:i/>
            <w:color w:val="0000FF"/>
            <w:sz w:val="20"/>
            <w:szCs w:val="20"/>
            <w:u w:val="single"/>
          </w:rPr>
          <w:t>.ejiedes.</w:t>
        </w:r>
        <w:r w:rsidR="00195F71">
          <w:rPr>
            <w:b/>
            <w:i/>
            <w:color w:val="0000FF"/>
            <w:sz w:val="20"/>
            <w:szCs w:val="20"/>
            <w:u w:val="single"/>
          </w:rPr>
          <w:t>net</w:t>
        </w:r>
        <w:r w:rsidR="00195F71">
          <w:rPr>
            <w:i/>
            <w:color w:val="0000FF"/>
            <w:sz w:val="20"/>
            <w:szCs w:val="20"/>
            <w:u w:val="single"/>
          </w:rPr>
          <w:t>/ctxweb/secured_ssl/x53jiGetIntermediacionWS</w:t>
        </w:r>
        <w:r w:rsidR="00195F71">
          <w:rPr>
            <w:b/>
            <w:i/>
            <w:color w:val="0000FF"/>
            <w:sz w:val="20"/>
            <w:szCs w:val="20"/>
            <w:u w:val="single"/>
          </w:rPr>
          <w:t>User</w:t>
        </w:r>
        <w:r w:rsidR="00195F71">
          <w:rPr>
            <w:i/>
            <w:color w:val="0000FF"/>
            <w:sz w:val="20"/>
            <w:szCs w:val="20"/>
            <w:u w:val="single"/>
          </w:rPr>
          <w:t>?WSDL</w:t>
        </w:r>
      </w:hyperlink>
    </w:p>
    <w:p w14:paraId="2EBD3321"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2B5F330F" w14:textId="77777777" w:rsidR="000F5D0D" w:rsidRPr="000F5D0D" w:rsidRDefault="000F5D0D" w:rsidP="009F0D1E">
      <w:pPr>
        <w:pStyle w:val="Titulo3nisae"/>
        <w:rPr>
          <w:b w:val="0"/>
        </w:rPr>
      </w:pPr>
      <w:bookmarkStart w:id="19" w:name="_Toc25038642"/>
      <w:r>
        <w:t>Segurtasuna oinarrizko HTTP eta UserToken-ekin</w:t>
      </w:r>
      <w:bookmarkEnd w:id="19"/>
    </w:p>
    <w:p w14:paraId="7E369785"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garraioaren eta elkarrekiko SSL protokoloaren mailan.</w:t>
      </w:r>
    </w:p>
    <w:p w14:paraId="0F5FB7B0" w14:textId="77777777" w:rsidR="000F5D0D" w:rsidRPr="000F5D0D" w:rsidRDefault="000F5D0D" w:rsidP="000F5D0D">
      <w:pPr>
        <w:spacing w:before="240" w:after="0" w:line="240" w:lineRule="auto"/>
        <w:ind w:left="1701"/>
        <w:jc w:val="both"/>
        <w:rPr>
          <w:rFonts w:eastAsia="Times New Roman" w:cstheme="minorHAnsi"/>
          <w:szCs w:val="20"/>
        </w:rPr>
      </w:pPr>
      <w:r>
        <w:t>Bezeroak zerbitzurako sarbidea konfiguratu beharko du HTTPs konexioan erabiltzaile-izena eta pasahitza sartuta.</w:t>
      </w:r>
    </w:p>
    <w:p w14:paraId="6616A3D7" w14:textId="77777777" w:rsidR="000F5D0D" w:rsidRPr="000F5D0D" w:rsidRDefault="000F5D0D" w:rsidP="000F5D0D">
      <w:pPr>
        <w:spacing w:before="240" w:after="0" w:line="240" w:lineRule="auto"/>
        <w:ind w:left="1701"/>
        <w:jc w:val="both"/>
        <w:rPr>
          <w:rFonts w:eastAsia="Times New Roman" w:cstheme="minorHAnsi"/>
          <w:szCs w:val="20"/>
        </w:rPr>
      </w:pPr>
      <w:r>
        <w:t>Zerbitzu-busak (OSB) jasotako erabiltzaile-izenarekin eta pasahitzarekin identifikatuko du bezeroa eta haiek NISAEren bitartekotza operatiboko segurtasun-sistemari lotuko dizkio.</w:t>
      </w:r>
    </w:p>
    <w:p w14:paraId="0D986532" w14:textId="77777777" w:rsidR="000F5D0D" w:rsidRPr="000F5D0D" w:rsidRDefault="000F5D0D" w:rsidP="000F5D0D">
      <w:pPr>
        <w:spacing w:before="240" w:after="0" w:line="240" w:lineRule="auto"/>
        <w:ind w:left="1701"/>
        <w:jc w:val="both"/>
        <w:rPr>
          <w:rFonts w:eastAsia="Times New Roman" w:cstheme="minorHAnsi"/>
          <w:szCs w:val="20"/>
        </w:rPr>
      </w:pPr>
      <w:r>
        <w:t>Kasu horretan ez da goibururik espero SOAP mezuan.</w:t>
      </w:r>
    </w:p>
    <w:p w14:paraId="2A6EECD5"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mezuaren eskema:</w:t>
      </w:r>
    </w:p>
    <w:p w14:paraId="7C806DA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65FBD4C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091E647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6E009CA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28862C0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3E52CF8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09F0F5A5" w14:textId="77777777" w:rsid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7C0C6EDD"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04060FC5" w14:textId="77777777" w:rsidR="000F5D0D" w:rsidRPr="00B264FA" w:rsidRDefault="00514321" w:rsidP="000F5D0D">
      <w:pPr>
        <w:spacing w:before="240" w:after="0" w:line="240" w:lineRule="auto"/>
        <w:ind w:left="1780"/>
        <w:jc w:val="both"/>
        <w:rPr>
          <w:rFonts w:eastAsia="Times New Roman" w:cstheme="minorHAnsi"/>
          <w:i/>
          <w:szCs w:val="20"/>
        </w:rPr>
      </w:pPr>
      <w:hyperlink r:id="rId18" w:history="1">
        <w:r w:rsidR="00195F71">
          <w:rPr>
            <w:i/>
            <w:color w:val="0000FF"/>
            <w:sz w:val="20"/>
            <w:szCs w:val="20"/>
            <w:u w:val="single"/>
          </w:rPr>
          <w:t>https://svc.integracion.des.</w:t>
        </w:r>
        <w:r w:rsidR="00195F71">
          <w:rPr>
            <w:b/>
            <w:i/>
            <w:color w:val="0000FF"/>
            <w:sz w:val="20"/>
            <w:szCs w:val="20"/>
            <w:u w:val="single"/>
          </w:rPr>
          <w:t>ejgv.jaso</w:t>
        </w:r>
        <w:r w:rsidR="00195F71">
          <w:rPr>
            <w:i/>
            <w:color w:val="0000FF"/>
            <w:sz w:val="20"/>
            <w:szCs w:val="20"/>
            <w:u w:val="single"/>
          </w:rPr>
          <w:t>/ctxweb/secured_ssl/x53jiGetIntermediacionWS</w:t>
        </w:r>
        <w:r w:rsidR="00195F71">
          <w:rPr>
            <w:b/>
            <w:i/>
            <w:color w:val="0000FF"/>
            <w:sz w:val="20"/>
            <w:szCs w:val="20"/>
            <w:u w:val="single"/>
          </w:rPr>
          <w:t>Basic</w:t>
        </w:r>
        <w:r w:rsidR="00195F71">
          <w:rPr>
            <w:i/>
            <w:color w:val="0000FF"/>
            <w:sz w:val="20"/>
            <w:szCs w:val="20"/>
            <w:u w:val="single"/>
          </w:rPr>
          <w:t>?WSDL</w:t>
        </w:r>
      </w:hyperlink>
    </w:p>
    <w:p w14:paraId="7797B93A"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12A9DCE9" w14:textId="77777777" w:rsidR="000F5D0D" w:rsidRPr="00B264FA" w:rsidRDefault="00514321" w:rsidP="000F5D0D">
      <w:pPr>
        <w:spacing w:before="240" w:after="0" w:line="240" w:lineRule="auto"/>
        <w:ind w:left="1780"/>
        <w:jc w:val="both"/>
        <w:rPr>
          <w:rFonts w:eastAsia="Times New Roman" w:cstheme="minorHAnsi"/>
          <w:i/>
          <w:color w:val="0000FF"/>
          <w:sz w:val="20"/>
          <w:szCs w:val="20"/>
          <w:u w:val="single"/>
        </w:rPr>
      </w:pPr>
      <w:hyperlink r:id="rId19" w:history="1">
        <w:r w:rsidR="00195F71">
          <w:rPr>
            <w:i/>
            <w:color w:val="0000FF"/>
            <w:sz w:val="20"/>
            <w:szCs w:val="20"/>
            <w:u w:val="single"/>
          </w:rPr>
          <w:t>https://svc.integracion.</w:t>
        </w:r>
        <w:r w:rsidR="00195F71">
          <w:rPr>
            <w:b/>
            <w:i/>
            <w:color w:val="0000FF"/>
            <w:sz w:val="20"/>
            <w:szCs w:val="20"/>
            <w:u w:val="single"/>
          </w:rPr>
          <w:t>euskadi</w:t>
        </w:r>
        <w:r w:rsidR="00195F71">
          <w:rPr>
            <w:i/>
            <w:color w:val="0000FF"/>
            <w:sz w:val="20"/>
            <w:szCs w:val="20"/>
            <w:u w:val="single"/>
          </w:rPr>
          <w:t>.ejiedes.</w:t>
        </w:r>
        <w:r w:rsidR="00195F71">
          <w:rPr>
            <w:b/>
            <w:i/>
            <w:color w:val="0000FF"/>
            <w:sz w:val="20"/>
            <w:szCs w:val="20"/>
            <w:u w:val="single"/>
          </w:rPr>
          <w:t>net</w:t>
        </w:r>
        <w:r w:rsidR="00195F71">
          <w:rPr>
            <w:i/>
            <w:color w:val="0000FF"/>
            <w:sz w:val="20"/>
            <w:szCs w:val="20"/>
            <w:u w:val="single"/>
          </w:rPr>
          <w:t>/ctxweb/secured_ssl/x53jiGetIntermediacionWS</w:t>
        </w:r>
        <w:r w:rsidR="00195F71">
          <w:rPr>
            <w:b/>
            <w:i/>
            <w:color w:val="0000FF"/>
            <w:sz w:val="20"/>
            <w:szCs w:val="20"/>
            <w:u w:val="single"/>
          </w:rPr>
          <w:t>Basic</w:t>
        </w:r>
        <w:r w:rsidR="00195F71">
          <w:rPr>
            <w:i/>
            <w:color w:val="0000FF"/>
            <w:sz w:val="20"/>
            <w:szCs w:val="20"/>
            <w:u w:val="single"/>
          </w:rPr>
          <w:t>?WSDL</w:t>
        </w:r>
      </w:hyperlink>
    </w:p>
    <w:p w14:paraId="198C8D6B"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401A133E" w14:textId="77777777" w:rsidR="000F5D0D" w:rsidRPr="000F5D0D" w:rsidRDefault="000F5D0D" w:rsidP="009F0D1E">
      <w:pPr>
        <w:pStyle w:val="Titulo3nisae"/>
        <w:rPr>
          <w:b w:val="0"/>
        </w:rPr>
      </w:pPr>
      <w:bookmarkStart w:id="20" w:name="_Toc454193191"/>
      <w:bookmarkStart w:id="21" w:name="_Toc25038643"/>
      <w:r>
        <w:t>Segurtasuna XmlSignature eta ziurtagiriarekin</w:t>
      </w:r>
      <w:bookmarkEnd w:id="20"/>
      <w:bookmarkEnd w:id="21"/>
    </w:p>
    <w:p w14:paraId="43611567"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w:t>
      </w:r>
    </w:p>
    <w:p w14:paraId="7E7EEF20" w14:textId="77777777" w:rsidR="000F5D0D" w:rsidRPr="000F5D0D" w:rsidRDefault="000F5D0D" w:rsidP="000F5D0D">
      <w:pPr>
        <w:spacing w:before="240" w:after="0" w:line="240" w:lineRule="auto"/>
        <w:ind w:left="1701"/>
        <w:jc w:val="both"/>
        <w:rPr>
          <w:rFonts w:eastAsia="Times New Roman" w:cstheme="minorHAnsi"/>
          <w:szCs w:val="20"/>
        </w:rPr>
      </w:pPr>
      <w:r>
        <w:t xml:space="preserve">Segurtasun mota hori duten eskaerek espero dute eskaeraren </w:t>
      </w:r>
      <w:r>
        <w:rPr>
          <w:i/>
          <w:szCs w:val="20"/>
        </w:rPr>
        <w:t>Body</w:t>
      </w:r>
      <w:r>
        <w:t xml:space="preserve"> elementuko </w:t>
      </w:r>
      <w:r>
        <w:rPr>
          <w:i/>
          <w:szCs w:val="20"/>
        </w:rPr>
        <w:t>XMLDSig</w:t>
      </w:r>
      <w:r>
        <w:t xml:space="preserve"> sinadura (</w:t>
      </w:r>
      <w:r>
        <w:rPr>
          <w:i/>
          <w:szCs w:val="20"/>
        </w:rPr>
        <w:t>XmlSignature</w:t>
      </w:r>
      <w:r>
        <w:t xml:space="preserve">) jasotzea. Horretarako, bezeroak </w:t>
      </w:r>
      <w:r>
        <w:rPr>
          <w:i/>
          <w:szCs w:val="20"/>
        </w:rPr>
        <w:t>Signature</w:t>
      </w:r>
      <w:r>
        <w:t xml:space="preserve"> sinadura-goiburuak eta bere X.509 ziurtagiria sartu beharko ditu mezuan.</w:t>
      </w:r>
    </w:p>
    <w:p w14:paraId="66A88F3D"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6B8C17A9" w14:textId="77777777" w:rsidR="000F5D0D" w:rsidRPr="000F5D0D" w:rsidRDefault="000F5D0D" w:rsidP="000F5D0D">
      <w:pPr>
        <w:spacing w:before="240" w:after="0" w:line="240" w:lineRule="auto"/>
        <w:ind w:left="1701"/>
        <w:jc w:val="both"/>
        <w:rPr>
          <w:rFonts w:eastAsia="Times New Roman" w:cstheme="minorHAnsi"/>
          <w:szCs w:val="20"/>
        </w:rPr>
      </w:pPr>
      <w:r>
        <w:t>NISAEren bitartekotza operatiboak X.509 ziurtagiria duen bezeroa identifikatuko du mezuan sartutako sinadurari esker. Sinadura hori falta bada, ezin izango da ziurtatu bezeroa bidali duen ziurtagiriaren jabea denik, eta ukatu egingo zaio sarbidea.</w:t>
      </w:r>
    </w:p>
    <w:p w14:paraId="78749BF0" w14:textId="77777777" w:rsidR="000F5D0D" w:rsidRPr="000F5D0D" w:rsidRDefault="000F5D0D" w:rsidP="000F5D0D">
      <w:pPr>
        <w:spacing w:before="240" w:after="0" w:line="240" w:lineRule="auto"/>
        <w:ind w:left="1701"/>
        <w:jc w:val="both"/>
        <w:rPr>
          <w:rFonts w:eastAsia="Times New Roman" w:cstheme="minorHAnsi"/>
          <w:szCs w:val="20"/>
        </w:rPr>
      </w:pPr>
      <w:r>
        <w:t xml:space="preserve">Kasu horretan, URLak honako hauek izango dira: </w:t>
      </w:r>
    </w:p>
    <w:p w14:paraId="2C8F359B"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0D08590C" w14:textId="77777777" w:rsidR="000F5D0D" w:rsidRPr="00B264FA" w:rsidRDefault="00514321" w:rsidP="000F5D0D">
      <w:pPr>
        <w:spacing w:before="240" w:after="0" w:line="240" w:lineRule="auto"/>
        <w:ind w:left="1780"/>
        <w:jc w:val="both"/>
        <w:rPr>
          <w:rFonts w:eastAsia="Times New Roman" w:cstheme="minorHAnsi"/>
          <w:i/>
          <w:szCs w:val="20"/>
        </w:rPr>
      </w:pPr>
      <w:hyperlink r:id="rId20" w:history="1">
        <w:r w:rsidR="00195F71">
          <w:rPr>
            <w:i/>
            <w:color w:val="0000FF"/>
            <w:sz w:val="20"/>
            <w:szCs w:val="20"/>
            <w:u w:val="single"/>
          </w:rPr>
          <w:t>https://svc.integracion.des.</w:t>
        </w:r>
        <w:r w:rsidR="00195F71">
          <w:rPr>
            <w:b/>
            <w:i/>
            <w:color w:val="0000FF"/>
            <w:sz w:val="20"/>
            <w:szCs w:val="20"/>
            <w:u w:val="single"/>
          </w:rPr>
          <w:t>ejgv.jaso</w:t>
        </w:r>
        <w:r w:rsidR="00195F71">
          <w:rPr>
            <w:i/>
            <w:color w:val="0000FF"/>
            <w:sz w:val="20"/>
            <w:szCs w:val="20"/>
            <w:u w:val="single"/>
          </w:rPr>
          <w:t>/ctxweb/secured_ssl/x53jiGetIntermediacion</w:t>
        </w:r>
        <w:r w:rsidR="00195F71">
          <w:rPr>
            <w:b/>
            <w:i/>
            <w:color w:val="0000FF"/>
            <w:sz w:val="20"/>
            <w:szCs w:val="20"/>
            <w:u w:val="single"/>
          </w:rPr>
          <w:t>XmlDSig</w:t>
        </w:r>
        <w:r w:rsidR="00195F71">
          <w:rPr>
            <w:i/>
            <w:color w:val="0000FF"/>
            <w:sz w:val="20"/>
            <w:szCs w:val="20"/>
            <w:u w:val="single"/>
          </w:rPr>
          <w:t>?WSDL</w:t>
        </w:r>
      </w:hyperlink>
    </w:p>
    <w:p w14:paraId="144CDDC1"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63E3F806" w14:textId="77777777" w:rsidR="000F5D0D" w:rsidRPr="00B264FA" w:rsidRDefault="00514321" w:rsidP="000F5D0D">
      <w:pPr>
        <w:spacing w:before="240" w:after="0" w:line="240" w:lineRule="auto"/>
        <w:ind w:left="1780"/>
        <w:jc w:val="both"/>
        <w:rPr>
          <w:rFonts w:eastAsia="Times New Roman" w:cstheme="minorHAnsi"/>
          <w:i/>
          <w:color w:val="0000FF"/>
          <w:sz w:val="20"/>
          <w:szCs w:val="20"/>
          <w:u w:val="single"/>
        </w:rPr>
      </w:pPr>
      <w:hyperlink r:id="rId21" w:history="1">
        <w:r w:rsidR="00195F71">
          <w:rPr>
            <w:i/>
            <w:color w:val="0000FF"/>
            <w:sz w:val="20"/>
            <w:szCs w:val="20"/>
            <w:u w:val="single"/>
          </w:rPr>
          <w:t>https://svc.integracion.</w:t>
        </w:r>
        <w:r w:rsidR="00195F71">
          <w:rPr>
            <w:b/>
            <w:i/>
            <w:color w:val="0000FF"/>
            <w:sz w:val="20"/>
            <w:szCs w:val="20"/>
            <w:u w:val="single"/>
          </w:rPr>
          <w:t>euskadi</w:t>
        </w:r>
        <w:r w:rsidR="00195F71">
          <w:rPr>
            <w:i/>
            <w:color w:val="0000FF"/>
            <w:sz w:val="20"/>
            <w:szCs w:val="20"/>
            <w:u w:val="single"/>
          </w:rPr>
          <w:t>.ejiedes.</w:t>
        </w:r>
        <w:r w:rsidR="00195F71">
          <w:rPr>
            <w:b/>
            <w:i/>
            <w:color w:val="0000FF"/>
            <w:sz w:val="20"/>
            <w:szCs w:val="20"/>
            <w:u w:val="single"/>
          </w:rPr>
          <w:t>net</w:t>
        </w:r>
        <w:r w:rsidR="00195F71">
          <w:rPr>
            <w:i/>
            <w:color w:val="0000FF"/>
            <w:sz w:val="20"/>
            <w:szCs w:val="20"/>
            <w:u w:val="single"/>
          </w:rPr>
          <w:t>/ctxweb/secured_ssl/x53jiGetIntermediacion</w:t>
        </w:r>
        <w:r w:rsidR="00195F71">
          <w:rPr>
            <w:b/>
            <w:i/>
            <w:color w:val="0000FF"/>
            <w:sz w:val="20"/>
            <w:szCs w:val="20"/>
            <w:u w:val="single"/>
          </w:rPr>
          <w:t>XmlDSig</w:t>
        </w:r>
        <w:r w:rsidR="00195F71">
          <w:rPr>
            <w:i/>
            <w:color w:val="0000FF"/>
            <w:sz w:val="20"/>
            <w:szCs w:val="20"/>
            <w:u w:val="single"/>
          </w:rPr>
          <w:t>?WSDL</w:t>
        </w:r>
      </w:hyperlink>
    </w:p>
    <w:p w14:paraId="3BAEDFE3" w14:textId="77777777" w:rsidR="000F5D0D" w:rsidRPr="00B264FA" w:rsidRDefault="000F5D0D" w:rsidP="000F5D0D">
      <w:pPr>
        <w:spacing w:before="240" w:after="0" w:line="240" w:lineRule="auto"/>
        <w:jc w:val="both"/>
        <w:rPr>
          <w:rFonts w:eastAsia="Times New Roman" w:cstheme="minorHAnsi"/>
          <w:i/>
          <w:color w:val="0000FF"/>
          <w:sz w:val="20"/>
          <w:szCs w:val="20"/>
          <w:u w:val="single"/>
          <w:lang w:val="es-ES_tradnl"/>
        </w:rPr>
      </w:pPr>
    </w:p>
    <w:p w14:paraId="3ECFDBE9" w14:textId="77777777" w:rsidR="004B7135" w:rsidRDefault="004B7135">
      <w:pPr>
        <w:rPr>
          <w:rFonts w:eastAsia="Times New Roman" w:cstheme="minorHAnsi"/>
          <w:szCs w:val="20"/>
        </w:rPr>
      </w:pPr>
      <w:r>
        <w:br w:type="page"/>
      </w:r>
    </w:p>
    <w:p w14:paraId="47344852" w14:textId="77777777" w:rsidR="000F5D0D" w:rsidRPr="000F5D0D" w:rsidRDefault="000F5D0D" w:rsidP="000F5D0D">
      <w:pPr>
        <w:spacing w:before="240" w:after="0" w:line="240" w:lineRule="auto"/>
        <w:jc w:val="both"/>
        <w:rPr>
          <w:rFonts w:eastAsia="Times New Roman" w:cstheme="minorHAnsi"/>
          <w:szCs w:val="20"/>
          <w:lang w:val="es-ES_tradnl"/>
        </w:rPr>
      </w:pPr>
    </w:p>
    <w:p w14:paraId="3BC740FD" w14:textId="77777777" w:rsidR="000F5D0D" w:rsidRPr="000F5D0D" w:rsidRDefault="000F5D0D" w:rsidP="0031654D">
      <w:pPr>
        <w:pStyle w:val="Titulo2nisae"/>
        <w:rPr>
          <w:b w:val="0"/>
        </w:rPr>
      </w:pPr>
      <w:bookmarkStart w:id="22" w:name="_Toc25038644"/>
      <w:r>
        <w:t>Etxebideren datuak kontsultatzeko zerbitzurako eskaera-mezua</w:t>
      </w:r>
      <w:bookmarkEnd w:id="22"/>
    </w:p>
    <w:p w14:paraId="66150386" w14:textId="77777777" w:rsidR="009A5B9E" w:rsidRDefault="009A5B9E" w:rsidP="000F5D0D">
      <w:pPr>
        <w:autoSpaceDE w:val="0"/>
        <w:autoSpaceDN w:val="0"/>
        <w:adjustRightInd w:val="0"/>
        <w:spacing w:after="0" w:line="240" w:lineRule="auto"/>
        <w:jc w:val="both"/>
        <w:rPr>
          <w:rFonts w:eastAsia="Times New Roman" w:cstheme="minorHAnsi"/>
          <w:szCs w:val="20"/>
          <w:lang w:val="es-ES_tradnl"/>
        </w:rPr>
      </w:pPr>
    </w:p>
    <w:p w14:paraId="4F350ECF"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 bi informazio-adarrek osatuko dute: atributuei dagokien adarrak (</w:t>
      </w:r>
      <w:r>
        <w:rPr>
          <w:b/>
          <w:i/>
          <w:szCs w:val="20"/>
        </w:rPr>
        <w:t>Atributos</w:t>
      </w:r>
      <w:r>
        <w:t>) eta eskabideei dagokienak (</w:t>
      </w:r>
      <w:r>
        <w:rPr>
          <w:b/>
          <w:i/>
          <w:szCs w:val="20"/>
        </w:rPr>
        <w:t>Solicitudes</w:t>
      </w:r>
      <w:r>
        <w:t xml:space="preserve">). </w:t>
      </w:r>
    </w:p>
    <w:p w14:paraId="418600F4"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eskaera orori dagozkion kontrol-datuak biltzen ditu, eta </w:t>
      </w:r>
      <w:r>
        <w:rPr>
          <w:i/>
          <w:szCs w:val="20"/>
        </w:rPr>
        <w:t>Solicitudes</w:t>
      </w:r>
      <w:r>
        <w:t xml:space="preserve"> adarrak egindako eskaeraren informazio zehatza biltzen du. </w:t>
      </w:r>
    </w:p>
    <w:p w14:paraId="4CDF5DBE"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01C1858"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eremu hauek izango ditu informatuta:</w:t>
      </w:r>
    </w:p>
    <w:p w14:paraId="40DEA509"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IdPeticion</w:t>
      </w:r>
      <w:r>
        <w:t>: bidaltzen den eskaerarekin lotutako identifikatzaile bakarra.</w:t>
      </w:r>
    </w:p>
    <w:p w14:paraId="386E2588"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NumElementos</w:t>
      </w:r>
      <w:r>
        <w:t xml:space="preserve">: kontsultatutako elementu kopurua. Eremuaren balioa </w:t>
      </w:r>
      <w:r>
        <w:rPr>
          <w:b/>
          <w:color w:val="0000FF"/>
        </w:rPr>
        <w:t>1</w:t>
      </w:r>
      <w:r>
        <w:t xml:space="preserve"> izango da beti.</w:t>
      </w:r>
    </w:p>
    <w:p w14:paraId="74A2B562"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TimeStamp</w:t>
      </w:r>
      <w:r>
        <w:t>: eskaeraren bidalketaren data eta ordua.</w:t>
      </w:r>
    </w:p>
    <w:p w14:paraId="21156EC8"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Estado/CodigoEstado</w:t>
      </w:r>
      <w:r>
        <w:t xml:space="preserve">: eskaeran </w:t>
      </w:r>
      <w:r>
        <w:rPr>
          <w:b/>
          <w:i/>
          <w:color w:val="0000FF"/>
          <w:sz w:val="20"/>
          <w:szCs w:val="20"/>
        </w:rPr>
        <w:t>0001</w:t>
      </w:r>
      <w:r>
        <w:t xml:space="preserve"> balioa izango du.</w:t>
      </w:r>
    </w:p>
    <w:p w14:paraId="4E47C400" w14:textId="77777777" w:rsidR="000F5D0D" w:rsidRPr="000F5D0D" w:rsidRDefault="00BA2C9B"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Estado/LiteralError</w:t>
      </w:r>
      <w:r>
        <w:t xml:space="preserve">: eskaeran </w:t>
      </w:r>
      <w:r>
        <w:rPr>
          <w:b/>
          <w:i/>
          <w:color w:val="0000FF"/>
          <w:sz w:val="20"/>
          <w:szCs w:val="20"/>
        </w:rPr>
        <w:t>ERANTZUNAREN ZAIN</w:t>
      </w:r>
      <w:r>
        <w:t xml:space="preserve"> balioa izango du.</w:t>
      </w:r>
    </w:p>
    <w:p w14:paraId="32370992"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CodigoCertificado</w:t>
      </w:r>
      <w:r>
        <w:t>: kontsultatzen ari den zerbitzuaren kodea.</w:t>
      </w:r>
    </w:p>
    <w:p w14:paraId="0476EA27"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10191EA"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Etxebideren datuak kontsultatzeko</w:t>
      </w:r>
      <w:r>
        <w:t xml:space="preserve"> zerbitzurako </w:t>
      </w:r>
      <w:r>
        <w:rPr>
          <w:b/>
          <w:i/>
          <w:szCs w:val="20"/>
        </w:rPr>
        <w:t>CodigoCertificado</w:t>
      </w:r>
      <w:r>
        <w:t xml:space="preserve"> eremuak </w:t>
      </w:r>
      <w:r>
        <w:rPr>
          <w:b/>
          <w:i/>
          <w:color w:val="0000FF"/>
          <w:szCs w:val="20"/>
          <w:u w:val="single"/>
        </w:rPr>
        <w:t>SWIOPCETXEJGV</w:t>
      </w:r>
      <w:r>
        <w:t xml:space="preserve"> balioa edukiko du.</w:t>
      </w:r>
    </w:p>
    <w:p w14:paraId="14479D3F"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A682832"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Solicitudes</w:t>
      </w:r>
      <w:r>
        <w:t xml:space="preserve"> adarrak </w:t>
      </w:r>
      <w:r>
        <w:rPr>
          <w:i/>
          <w:szCs w:val="20"/>
        </w:rPr>
        <w:t>SolicitudTransmision</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28DAC362"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B86496F"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adarrak SCSPv3 protokoloan zehaztutako eskemari jarraitzen dio. </w:t>
      </w:r>
      <w:r>
        <w:rPr>
          <w:i/>
          <w:szCs w:val="20"/>
        </w:rPr>
        <w:t>Emisor</w:t>
      </w:r>
      <w:r>
        <w:t xml:space="preserve">, </w:t>
      </w:r>
      <w:r>
        <w:rPr>
          <w:i/>
          <w:szCs w:val="20"/>
        </w:rPr>
        <w:t>Solicitante</w:t>
      </w:r>
      <w:r>
        <w:t xml:space="preserve">, </w:t>
      </w:r>
      <w:r>
        <w:rPr>
          <w:i/>
          <w:szCs w:val="20"/>
        </w:rPr>
        <w:t>Titular</w:t>
      </w:r>
      <w:r>
        <w:t xml:space="preserve"> eta </w:t>
      </w:r>
      <w:r>
        <w:rPr>
          <w:i/>
          <w:szCs w:val="20"/>
        </w:rPr>
        <w:t>Transmision</w:t>
      </w:r>
      <w:r>
        <w:t xml:space="preserve"> nodoek osatzen dute.</w:t>
      </w:r>
    </w:p>
    <w:p w14:paraId="19BC286E"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267B63C" w14:textId="77777777" w:rsidR="000F5D0D" w:rsidRPr="000F5D0D" w:rsidRDefault="00A309D5" w:rsidP="000F5D0D">
      <w:pPr>
        <w:autoSpaceDE w:val="0"/>
        <w:autoSpaceDN w:val="0"/>
        <w:adjustRightInd w:val="0"/>
        <w:spacing w:after="0" w:line="240" w:lineRule="auto"/>
        <w:jc w:val="both"/>
        <w:rPr>
          <w:rFonts w:eastAsia="Times New Roman" w:cstheme="minorHAnsi"/>
          <w:szCs w:val="20"/>
        </w:rPr>
      </w:pPr>
      <w:r>
        <w:rPr>
          <w:i/>
          <w:szCs w:val="20"/>
        </w:rPr>
        <w:t>DatosEspecificos</w:t>
      </w:r>
      <w:r>
        <w:t xml:space="preserve"> adarra </w:t>
      </w:r>
      <w:r>
        <w:rPr>
          <w:i/>
          <w:szCs w:val="20"/>
        </w:rPr>
        <w:t>Retorno</w:t>
      </w:r>
      <w:r>
        <w:t xml:space="preserve"> nodoak bakarrik osatzen du; erantzunean informatuta etorriko da. Eskaera-mezuan </w:t>
      </w:r>
      <w:r>
        <w:rPr>
          <w:i/>
          <w:szCs w:val="20"/>
        </w:rPr>
        <w:t>DatosEspecificos</w:t>
      </w:r>
      <w:r>
        <w:t xml:space="preserve"> adarra hutsik egongo da.</w:t>
      </w:r>
    </w:p>
    <w:p w14:paraId="3FC7176E"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3DAA58F"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Irudian (</w:t>
      </w:r>
      <w:r>
        <w:rPr>
          <w:i/>
          <w:szCs w:val="20"/>
        </w:rPr>
        <w:t>1. irudia</w:t>
      </w:r>
      <w:r>
        <w:t xml:space="preserve">) hedatuta erakusten dira zerbitzurako eskaera bidaltzeko definitutako </w:t>
      </w:r>
      <w:r>
        <w:rPr>
          <w:i/>
          <w:szCs w:val="20"/>
        </w:rPr>
        <w:t>Solicitudes</w:t>
      </w:r>
      <w:r>
        <w:t xml:space="preserve"> adarraren </w:t>
      </w:r>
      <w:r>
        <w:rPr>
          <w:i/>
          <w:szCs w:val="20"/>
        </w:rPr>
        <w:t>DatosGenericos</w:t>
      </w:r>
      <w:r>
        <w:t xml:space="preserve"> blokeari dagozkion elementuak.</w:t>
      </w:r>
    </w:p>
    <w:p w14:paraId="060E4D8C"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DC1AB3B"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39D2D931"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68E2EFDC"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6518BA90" w14:textId="77777777" w:rsidR="000F5D0D" w:rsidRPr="000F5D0D" w:rsidRDefault="000F5D0D" w:rsidP="0037270E">
      <w:pPr>
        <w:autoSpaceDE w:val="0"/>
        <w:autoSpaceDN w:val="0"/>
        <w:adjustRightInd w:val="0"/>
        <w:spacing w:after="0" w:line="240" w:lineRule="auto"/>
        <w:ind w:left="-567"/>
        <w:jc w:val="center"/>
        <w:rPr>
          <w:rFonts w:eastAsia="Times New Roman" w:cstheme="minorHAnsi"/>
          <w:szCs w:val="20"/>
        </w:rPr>
      </w:pPr>
      <w:r>
        <w:rPr>
          <w:noProof/>
        </w:rPr>
        <w:lastRenderedPageBreak/>
        <w:drawing>
          <wp:inline distT="0" distB="0" distL="0" distR="0" wp14:anchorId="0756AE93" wp14:editId="2373E0D8">
            <wp:extent cx="6162781" cy="5476351"/>
            <wp:effectExtent l="0" t="0" r="0" b="0"/>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66348" cy="5479520"/>
                    </a:xfrm>
                    <a:prstGeom prst="rect">
                      <a:avLst/>
                    </a:prstGeom>
                    <a:noFill/>
                    <a:ln>
                      <a:noFill/>
                    </a:ln>
                  </pic:spPr>
                </pic:pic>
              </a:graphicData>
            </a:graphic>
          </wp:inline>
        </w:drawing>
      </w:r>
    </w:p>
    <w:p w14:paraId="00BA18E2"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E593F29"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0D8F66A"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E7222E3"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BB14B42" w14:textId="77777777" w:rsidR="000F5D0D" w:rsidRPr="000F5D0D" w:rsidRDefault="000F5D0D" w:rsidP="000F5D0D">
      <w:pPr>
        <w:autoSpaceDE w:val="0"/>
        <w:autoSpaceDN w:val="0"/>
        <w:adjustRightInd w:val="0"/>
        <w:spacing w:after="0" w:line="240" w:lineRule="auto"/>
        <w:ind w:left="-1560" w:firstLine="840"/>
        <w:jc w:val="both"/>
        <w:rPr>
          <w:rFonts w:eastAsia="Times New Roman" w:cstheme="minorHAnsi"/>
          <w:sz w:val="16"/>
          <w:szCs w:val="16"/>
        </w:rPr>
      </w:pPr>
      <w:r>
        <w:rPr>
          <w:sz w:val="16"/>
          <w:szCs w:val="16"/>
        </w:rPr>
        <w:t xml:space="preserve">           </w:t>
      </w:r>
      <w:r>
        <w:rPr>
          <w:sz w:val="16"/>
          <w:szCs w:val="16"/>
        </w:rPr>
        <w:tab/>
      </w:r>
      <w:r>
        <w:rPr>
          <w:i/>
          <w:sz w:val="16"/>
          <w:szCs w:val="16"/>
        </w:rPr>
        <w:t>1. irudia</w:t>
      </w:r>
      <w:r>
        <w:rPr>
          <w:sz w:val="16"/>
          <w:szCs w:val="16"/>
        </w:rPr>
        <w:t xml:space="preserve">. Etxebideren datuak kontsultatzeko zerbitzurako eskaera-mezua. </w:t>
      </w:r>
      <w:r>
        <w:rPr>
          <w:sz w:val="16"/>
          <w:szCs w:val="16"/>
          <w:u w:val="single"/>
        </w:rPr>
        <w:t>Datu generikoen</w:t>
      </w:r>
      <w:r>
        <w:rPr>
          <w:sz w:val="16"/>
          <w:szCs w:val="16"/>
        </w:rPr>
        <w:t xml:space="preserve"> blokea (SCSPv3)</w:t>
      </w:r>
    </w:p>
    <w:p w14:paraId="3BA1194A"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E53FE75" w14:textId="77777777" w:rsidR="000F5D0D" w:rsidRPr="000F5D0D" w:rsidRDefault="000F5D0D" w:rsidP="000F5D0D">
      <w:pPr>
        <w:spacing w:after="0" w:line="240" w:lineRule="auto"/>
        <w:ind w:left="66"/>
        <w:jc w:val="both"/>
        <w:rPr>
          <w:rFonts w:eastAsia="Times New Roman" w:cstheme="minorHAnsi"/>
          <w:i/>
          <w:szCs w:val="20"/>
        </w:rPr>
      </w:pPr>
      <w:r>
        <w:rPr>
          <w:i/>
          <w:szCs w:val="20"/>
        </w:rPr>
        <w:t>Etxebideren datuak kontsultatzeko</w:t>
      </w:r>
      <w:r>
        <w:t xml:space="preserve"> zerbitzuak kontsultaren xede den pertsonaren identifikazio-datuak behar ditu. Datu horiek datu generikoen </w:t>
      </w:r>
      <w:r>
        <w:rPr>
          <w:i/>
          <w:szCs w:val="20"/>
        </w:rPr>
        <w:t>Titular</w:t>
      </w:r>
      <w:r>
        <w:t xml:space="preserve"> nodoan (</w:t>
      </w:r>
      <w:r>
        <w:rPr>
          <w:i/>
          <w:szCs w:val="20"/>
        </w:rPr>
        <w:t>/DatosGenericos/Titular</w:t>
      </w:r>
      <w:r>
        <w:t>) informatuta etorriko dira:</w:t>
      </w:r>
    </w:p>
    <w:p w14:paraId="6755886C" w14:textId="77777777" w:rsidR="000F5D0D" w:rsidRPr="000F5D0D" w:rsidRDefault="000F5D0D" w:rsidP="000F5D0D">
      <w:pPr>
        <w:autoSpaceDE w:val="0"/>
        <w:autoSpaceDN w:val="0"/>
        <w:adjustRightInd w:val="0"/>
        <w:spacing w:after="0" w:line="240" w:lineRule="auto"/>
        <w:rPr>
          <w:rFonts w:eastAsia="Times New Roman" w:cstheme="minorHAnsi"/>
          <w:color w:val="000000"/>
          <w:sz w:val="20"/>
          <w:szCs w:val="20"/>
          <w:lang w:val="es-ES_tradnl" w:eastAsia="es-ES_tradnl"/>
        </w:rPr>
      </w:pPr>
    </w:p>
    <w:p w14:paraId="575F80BB" w14:textId="77777777" w:rsidR="000F5D0D" w:rsidRPr="000F5D0D" w:rsidRDefault="000F5D0D" w:rsidP="000F5D0D">
      <w:pPr>
        <w:autoSpaceDE w:val="0"/>
        <w:autoSpaceDN w:val="0"/>
        <w:adjustRightInd w:val="0"/>
        <w:spacing w:after="0" w:line="240" w:lineRule="auto"/>
        <w:rPr>
          <w:rFonts w:eastAsia="Times New Roman" w:cstheme="minorHAnsi"/>
          <w:szCs w:val="20"/>
        </w:rPr>
      </w:pPr>
      <w:r>
        <w:t xml:space="preserve">Kontsultatuko den pertsonari buruz eman beharreko gutxieneko datuak honako hauek dira: </w:t>
      </w:r>
    </w:p>
    <w:p w14:paraId="05DA7C8D"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p w14:paraId="29E8CEF1" w14:textId="77777777" w:rsidR="000F5D0D" w:rsidRPr="000F5D0D" w:rsidRDefault="000F5D0D" w:rsidP="00AE7AB7">
      <w:pPr>
        <w:autoSpaceDE w:val="0"/>
        <w:autoSpaceDN w:val="0"/>
        <w:adjustRightInd w:val="0"/>
        <w:spacing w:after="0" w:line="240" w:lineRule="auto"/>
        <w:ind w:left="708" w:firstLine="12"/>
        <w:rPr>
          <w:rFonts w:eastAsia="Times New Roman" w:cstheme="minorHAnsi"/>
          <w:szCs w:val="20"/>
        </w:rPr>
      </w:pPr>
      <w:r>
        <w:t xml:space="preserve">1. </w:t>
      </w:r>
      <w:r>
        <w:rPr>
          <w:i/>
          <w:iCs/>
        </w:rPr>
        <w:t xml:space="preserve">/DatosGenericos/Titular/ nodoko </w:t>
      </w:r>
      <w:r>
        <w:rPr>
          <w:b/>
          <w:i/>
          <w:iCs/>
          <w:szCs w:val="20"/>
        </w:rPr>
        <w:t>TipoDocumentacion</w:t>
      </w:r>
      <w:r>
        <w:rPr>
          <w:i/>
          <w:iCs/>
        </w:rPr>
        <w:t xml:space="preserve"> + </w:t>
      </w:r>
      <w:r>
        <w:rPr>
          <w:b/>
          <w:i/>
          <w:iCs/>
          <w:szCs w:val="20"/>
        </w:rPr>
        <w:t>Documentacion</w:t>
      </w:r>
      <w:r>
        <w:t>.</w:t>
      </w:r>
    </w:p>
    <w:p w14:paraId="6357C359" w14:textId="77777777" w:rsidR="000F5D0D" w:rsidRPr="000F5D0D" w:rsidRDefault="000F5D0D" w:rsidP="000F5D0D">
      <w:pPr>
        <w:spacing w:after="0" w:line="240" w:lineRule="auto"/>
        <w:ind w:left="66"/>
        <w:jc w:val="both"/>
        <w:rPr>
          <w:rFonts w:eastAsia="Times New Roman" w:cstheme="minorHAnsi"/>
          <w:szCs w:val="20"/>
          <w:lang w:val="es-ES_tradnl"/>
        </w:rPr>
      </w:pPr>
    </w:p>
    <w:p w14:paraId="38EE1855" w14:textId="77777777" w:rsidR="00565523" w:rsidRDefault="00565523" w:rsidP="00565523">
      <w:pPr>
        <w:autoSpaceDE w:val="0"/>
        <w:autoSpaceDN w:val="0"/>
        <w:adjustRightInd w:val="0"/>
        <w:ind w:left="708"/>
        <w:rPr>
          <w:i/>
        </w:rPr>
      </w:pPr>
      <w:r>
        <w:rPr>
          <w:i/>
        </w:rPr>
        <w:t xml:space="preserve"> </w:t>
      </w:r>
    </w:p>
    <w:p w14:paraId="2128370B" w14:textId="77777777" w:rsidR="000F5D0D" w:rsidRPr="00565523" w:rsidRDefault="000F5D0D" w:rsidP="00565523">
      <w:pPr>
        <w:autoSpaceDE w:val="0"/>
        <w:autoSpaceDN w:val="0"/>
        <w:adjustRightInd w:val="0"/>
        <w:ind w:left="708"/>
        <w:rPr>
          <w:i/>
        </w:rPr>
      </w:pPr>
    </w:p>
    <w:p w14:paraId="1ED46363" w14:textId="77777777" w:rsidR="000F5D0D" w:rsidRPr="000F5D0D" w:rsidRDefault="000F5D0D" w:rsidP="000F5D0D">
      <w:pPr>
        <w:spacing w:after="0" w:line="240" w:lineRule="auto"/>
        <w:ind w:left="66"/>
        <w:jc w:val="both"/>
        <w:rPr>
          <w:rFonts w:eastAsia="Times New Roman" w:cstheme="minorHAnsi"/>
          <w:szCs w:val="20"/>
          <w:lang w:val="es-ES_tradnl"/>
        </w:rPr>
      </w:pPr>
    </w:p>
    <w:p w14:paraId="54F57DE4" w14:textId="77777777" w:rsidR="003211AE" w:rsidRDefault="003211AE" w:rsidP="000F5D0D">
      <w:pPr>
        <w:spacing w:after="0" w:line="240" w:lineRule="auto"/>
        <w:ind w:left="66"/>
        <w:jc w:val="both"/>
        <w:rPr>
          <w:rFonts w:eastAsia="Times New Roman" w:cstheme="minorHAnsi"/>
          <w:szCs w:val="20"/>
          <w:lang w:val="es-ES_tradnl"/>
        </w:rPr>
      </w:pPr>
    </w:p>
    <w:p w14:paraId="68EB851E" w14:textId="77777777" w:rsidR="003211AE" w:rsidRDefault="003211AE" w:rsidP="000F5D0D">
      <w:pPr>
        <w:spacing w:after="0" w:line="240" w:lineRule="auto"/>
        <w:ind w:left="66"/>
        <w:jc w:val="both"/>
        <w:rPr>
          <w:rFonts w:eastAsia="Times New Roman" w:cstheme="minorHAnsi"/>
          <w:szCs w:val="20"/>
          <w:lang w:val="es-ES_tradnl"/>
        </w:rPr>
      </w:pPr>
    </w:p>
    <w:p w14:paraId="2E5EC251" w14:textId="77777777" w:rsidR="003211AE" w:rsidRPr="003211AE" w:rsidRDefault="003211AE" w:rsidP="003211AE">
      <w:pPr>
        <w:ind w:left="66"/>
        <w:jc w:val="both"/>
      </w:pPr>
      <w:r>
        <w:t xml:space="preserve">Dokumentu mota eta zenbakia betetzen badira, </w:t>
      </w:r>
      <w:r>
        <w:rPr>
          <w:i/>
        </w:rPr>
        <w:t>Etxebideren datuak kontsultatzeko</w:t>
      </w:r>
      <w:r>
        <w:t xml:space="preserve"> zerbitzuak ez du kontuan hartuko izen-abizenen gainerako datuak iristen zaizkion. Kontsultatutako dokumentu-zenbakia Etxebideren erregistroaren sisteman baldin badago, jasotako dokumentu-zenbakirako bere sisteman dituen izen-abizenak itzuliko ditu zerbitzuak.</w:t>
      </w:r>
    </w:p>
    <w:p w14:paraId="04515EEB" w14:textId="77777777" w:rsidR="000F5D0D" w:rsidRPr="000F5D0D" w:rsidRDefault="000F5D0D" w:rsidP="000F5D0D">
      <w:pPr>
        <w:spacing w:after="0" w:line="240" w:lineRule="auto"/>
        <w:ind w:left="66"/>
        <w:jc w:val="both"/>
        <w:rPr>
          <w:rFonts w:eastAsia="Times New Roman" w:cstheme="minorHAnsi"/>
          <w:szCs w:val="20"/>
        </w:rPr>
      </w:pPr>
      <w:r>
        <w:t>Bestalde, datu generikoen adarreko gainerako datuak (</w:t>
      </w:r>
      <w:r>
        <w:rPr>
          <w:i/>
          <w:szCs w:val="20"/>
        </w:rPr>
        <w:t>Emisor</w:t>
      </w:r>
      <w:r>
        <w:t xml:space="preserve">, </w:t>
      </w:r>
      <w:r>
        <w:rPr>
          <w:i/>
          <w:szCs w:val="20"/>
        </w:rPr>
        <w:t>Solicitante</w:t>
      </w:r>
      <w:r>
        <w:t xml:space="preserve">, </w:t>
      </w:r>
      <w:r>
        <w:rPr>
          <w:i/>
          <w:szCs w:val="20"/>
        </w:rPr>
        <w:t>Transmision</w:t>
      </w:r>
      <w:r>
        <w:t>) SCSPv3 protokoloaren zehaztapenen arabera beteko dira.</w:t>
      </w:r>
    </w:p>
    <w:p w14:paraId="40B30768" w14:textId="77777777" w:rsidR="000F5D0D" w:rsidRPr="000F5D0D" w:rsidRDefault="000F5D0D" w:rsidP="000F5D0D">
      <w:pPr>
        <w:spacing w:before="240" w:after="0" w:line="240" w:lineRule="auto"/>
        <w:ind w:left="66"/>
        <w:jc w:val="both"/>
        <w:rPr>
          <w:rFonts w:eastAsia="Times New Roman" w:cstheme="minorHAnsi"/>
          <w:i/>
          <w:szCs w:val="20"/>
        </w:rPr>
      </w:pPr>
      <w:r>
        <w:t xml:space="preserve">Ondoren deskribatzen dira eskaeraren </w:t>
      </w:r>
      <w:r>
        <w:rPr>
          <w:i/>
          <w:szCs w:val="20"/>
        </w:rPr>
        <w:t>DatosGenericos</w:t>
      </w:r>
      <w:r>
        <w:t xml:space="preserve"> adarrak informatuta eraman beharko dituen datuak:</w:t>
      </w:r>
    </w:p>
    <w:p w14:paraId="2F2FF6C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E1BDE07"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 xml:space="preserve">Emisor: </w:t>
      </w:r>
      <w:r>
        <w:rPr>
          <w:i/>
          <w:szCs w:val="20"/>
        </w:rPr>
        <w:t>zerbitzuaren igorlearen IFZ eta izena.</w:t>
      </w:r>
    </w:p>
    <w:p w14:paraId="6E219E4A" w14:textId="77777777" w:rsidR="000F5D0D" w:rsidRPr="000F5D0D" w:rsidRDefault="000F5D0D" w:rsidP="00E723F7">
      <w:pPr>
        <w:numPr>
          <w:ilvl w:val="1"/>
          <w:numId w:val="13"/>
        </w:numPr>
        <w:autoSpaceDE w:val="0"/>
        <w:autoSpaceDN w:val="0"/>
        <w:adjustRightInd w:val="0"/>
        <w:spacing w:before="240" w:after="0" w:line="240" w:lineRule="auto"/>
        <w:jc w:val="both"/>
        <w:rPr>
          <w:rFonts w:eastAsia="Times New Roman" w:cstheme="minorHAnsi"/>
          <w:szCs w:val="20"/>
        </w:rPr>
      </w:pPr>
      <w:r>
        <w:rPr>
          <w:b/>
          <w:i/>
          <w:szCs w:val="20"/>
        </w:rPr>
        <w:t>NifEmisor</w:t>
      </w:r>
      <w:r>
        <w:t xml:space="preserve">: </w:t>
      </w:r>
      <w:r>
        <w:rPr>
          <w:b/>
          <w:i/>
          <w:color w:val="0000FF"/>
          <w:sz w:val="20"/>
          <w:szCs w:val="20"/>
        </w:rPr>
        <w:t>S4833001C</w:t>
      </w:r>
      <w:r>
        <w:rPr>
          <w:i/>
          <w:szCs w:val="20"/>
        </w:rPr>
        <w:t xml:space="preserve"> balioa izango du</w:t>
      </w:r>
      <w:r>
        <w:t>.</w:t>
      </w:r>
    </w:p>
    <w:p w14:paraId="1AC25E5E" w14:textId="77777777" w:rsidR="000F5D0D" w:rsidRPr="008A6F2B" w:rsidRDefault="000F5D0D" w:rsidP="00E723F7">
      <w:pPr>
        <w:numPr>
          <w:ilvl w:val="1"/>
          <w:numId w:val="13"/>
        </w:numPr>
        <w:autoSpaceDE w:val="0"/>
        <w:autoSpaceDN w:val="0"/>
        <w:adjustRightInd w:val="0"/>
        <w:spacing w:before="240" w:after="0" w:line="240" w:lineRule="auto"/>
        <w:ind w:right="-143"/>
        <w:jc w:val="both"/>
        <w:rPr>
          <w:rFonts w:cs="Times New Roman"/>
          <w:b/>
          <w:i/>
          <w:color w:val="0000FF"/>
          <w:sz w:val="20"/>
          <w:szCs w:val="20"/>
        </w:rPr>
      </w:pPr>
      <w:r>
        <w:rPr>
          <w:b/>
          <w:i/>
          <w:szCs w:val="20"/>
        </w:rPr>
        <w:t>NombreEmisor</w:t>
      </w:r>
      <w:r>
        <w:t xml:space="preserve">: </w:t>
      </w:r>
      <w:r>
        <w:rPr>
          <w:b/>
          <w:i/>
          <w:color w:val="0000FF"/>
          <w:sz w:val="20"/>
          <w:szCs w:val="20"/>
        </w:rPr>
        <w:t>EUSKO JAURLARITZA-GOBIERNO VASCO</w:t>
      </w:r>
      <w:r>
        <w:rPr>
          <w:i/>
          <w:szCs w:val="20"/>
        </w:rPr>
        <w:t xml:space="preserve"> balioa izango du.</w:t>
      </w:r>
    </w:p>
    <w:p w14:paraId="2DAAFBC4" w14:textId="77777777" w:rsidR="000F5D0D" w:rsidRPr="008A6F2B" w:rsidRDefault="000F5D0D" w:rsidP="000F5D0D">
      <w:pPr>
        <w:autoSpaceDE w:val="0"/>
        <w:autoSpaceDN w:val="0"/>
        <w:adjustRightInd w:val="0"/>
        <w:spacing w:after="0" w:line="240" w:lineRule="auto"/>
        <w:ind w:left="1080"/>
        <w:jc w:val="both"/>
        <w:rPr>
          <w:rFonts w:cs="Times New Roman"/>
          <w:b/>
          <w:i/>
          <w:color w:val="0000FF"/>
          <w:sz w:val="20"/>
          <w:szCs w:val="20"/>
        </w:rPr>
      </w:pPr>
    </w:p>
    <w:p w14:paraId="138949D9"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Solicitante: </w:t>
      </w:r>
      <w:r>
        <w:rPr>
          <w:i/>
          <w:szCs w:val="20"/>
        </w:rPr>
        <w:t>zerbitzua kontsultatzen duen erakunde lagapen-hartzailearen datuak.</w:t>
      </w:r>
    </w:p>
    <w:p w14:paraId="14E2D3CA"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IdentificadorSolicitante: </w:t>
      </w:r>
      <w:r>
        <w:rPr>
          <w:i/>
          <w:szCs w:val="20"/>
        </w:rPr>
        <w:t xml:space="preserve">erakunde eskatzailearen IFZ. </w:t>
      </w:r>
      <w:r>
        <w:rPr>
          <w:i/>
          <w:szCs w:val="20"/>
          <w:u w:val="single"/>
        </w:rPr>
        <w:t>Nahitaezkoa</w:t>
      </w:r>
      <w:r>
        <w:rPr>
          <w:i/>
          <w:szCs w:val="20"/>
        </w:rPr>
        <w:t>.</w:t>
      </w:r>
    </w:p>
    <w:p w14:paraId="5CE3AA92"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NombreSolicitante: </w:t>
      </w:r>
      <w:r>
        <w:rPr>
          <w:i/>
          <w:szCs w:val="20"/>
        </w:rPr>
        <w:t xml:space="preserve">erakunde eskatzailearen izena. </w:t>
      </w:r>
      <w:r>
        <w:rPr>
          <w:i/>
          <w:szCs w:val="20"/>
          <w:u w:val="single"/>
        </w:rPr>
        <w:t>Nahitaezkoa.</w:t>
      </w:r>
    </w:p>
    <w:p w14:paraId="25139A1A"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UnidadTramitadora: </w:t>
      </w:r>
      <w:r>
        <w:rPr>
          <w:i/>
          <w:szCs w:val="20"/>
        </w:rPr>
        <w:t xml:space="preserve">kontsulta egiten duen saila edo unitate tramitatzailea. </w:t>
      </w:r>
      <w:r>
        <w:rPr>
          <w:i/>
          <w:szCs w:val="20"/>
          <w:u w:val="single"/>
        </w:rPr>
        <w:t>Nahitaezkoa</w:t>
      </w:r>
      <w:r>
        <w:rPr>
          <w:i/>
          <w:szCs w:val="20"/>
        </w:rPr>
        <w:t>.</w:t>
      </w:r>
    </w:p>
    <w:p w14:paraId="7C0BA2F8" w14:textId="7833F036"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Pro</w:t>
      </w:r>
      <w:r w:rsidR="00514321">
        <w:rPr>
          <w:b/>
          <w:i/>
          <w:szCs w:val="20"/>
        </w:rPr>
        <w:t>cedimiento</w:t>
      </w:r>
      <w:bookmarkStart w:id="23" w:name="_GoBack"/>
      <w:bookmarkEnd w:id="23"/>
    </w:p>
    <w:p w14:paraId="657807E4"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CodProcedimiento: </w:t>
      </w:r>
      <w:r>
        <w:rPr>
          <w:i/>
          <w:szCs w:val="20"/>
        </w:rPr>
        <w:t xml:space="preserve">zerbitzurako kontsulta egiteko erabiltzen den prozeduraren kodea. </w:t>
      </w:r>
      <w:r>
        <w:rPr>
          <w:i/>
          <w:szCs w:val="20"/>
          <w:u w:val="single"/>
        </w:rPr>
        <w:t>Nahitaezkoa</w:t>
      </w:r>
      <w:r>
        <w:rPr>
          <w:i/>
          <w:szCs w:val="20"/>
        </w:rPr>
        <w:t>. NISAEn aldez aurretik baimendu beharko dute.</w:t>
      </w:r>
    </w:p>
    <w:p w14:paraId="48D3A326"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NombreProcedimiento:</w:t>
      </w:r>
      <w:r>
        <w:rPr>
          <w:i/>
          <w:color w:val="000000"/>
          <w:sz w:val="24"/>
          <w:szCs w:val="24"/>
        </w:rPr>
        <w:t xml:space="preserve"> </w:t>
      </w:r>
      <w:r>
        <w:rPr>
          <w:i/>
          <w:szCs w:val="20"/>
        </w:rPr>
        <w:t xml:space="preserve">zerbitzurako kontsulta egiteko erabiltzen den tramitazio- edo administrazio-prozeduraren kodea. </w:t>
      </w:r>
      <w:r>
        <w:rPr>
          <w:i/>
          <w:szCs w:val="20"/>
          <w:u w:val="single"/>
        </w:rPr>
        <w:t>Nahitaezkoa</w:t>
      </w:r>
      <w:r>
        <w:rPr>
          <w:i/>
          <w:szCs w:val="20"/>
        </w:rPr>
        <w:t xml:space="preserve">. </w:t>
      </w:r>
    </w:p>
    <w:p w14:paraId="7A26C32A"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Finalidad:</w:t>
      </w:r>
      <w:r>
        <w:rPr>
          <w:i/>
          <w:szCs w:val="20"/>
        </w:rPr>
        <w:t xml:space="preserve"> zerbitzuaren kontsulta zein xede edo tramitetarako egiten den. </w:t>
      </w:r>
      <w:r>
        <w:rPr>
          <w:i/>
          <w:szCs w:val="20"/>
          <w:u w:val="single"/>
        </w:rPr>
        <w:t>Nahitaezkoa.</w:t>
      </w:r>
    </w:p>
    <w:p w14:paraId="3C1A24B5"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Consentimiento:</w:t>
      </w:r>
      <w:r>
        <w:rPr>
          <w:i/>
          <w:szCs w:val="20"/>
        </w:rPr>
        <w:t xml:space="preserve"> datuen kontsulta egingo zaion interesdunaren baimena, salbu eta lege-mailako arau batek kontsulta egiteko baimena ematen badu. </w:t>
      </w:r>
      <w:r>
        <w:rPr>
          <w:i/>
          <w:szCs w:val="20"/>
          <w:u w:val="single"/>
        </w:rPr>
        <w:t>Nahitaezkoa.</w:t>
      </w:r>
      <w:r>
        <w:t xml:space="preserve"> Balio posibleak: </w:t>
      </w:r>
      <w:r>
        <w:rPr>
          <w:b/>
          <w:i/>
          <w:color w:val="0000FF"/>
          <w:sz w:val="20"/>
          <w:szCs w:val="20"/>
        </w:rPr>
        <w:t>Bai</w:t>
      </w:r>
      <w:r>
        <w:rPr>
          <w:i/>
          <w:sz w:val="20"/>
          <w:szCs w:val="20"/>
        </w:rPr>
        <w:t xml:space="preserve"> edo </w:t>
      </w:r>
      <w:r>
        <w:rPr>
          <w:b/>
          <w:i/>
          <w:color w:val="0000FF"/>
          <w:sz w:val="20"/>
          <w:szCs w:val="20"/>
        </w:rPr>
        <w:t>Legea</w:t>
      </w:r>
      <w:r>
        <w:t>.</w:t>
      </w:r>
    </w:p>
    <w:p w14:paraId="51FF16BC" w14:textId="05BEDB95"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Fun</w:t>
      </w:r>
      <w:r w:rsidR="00514321">
        <w:rPr>
          <w:b/>
          <w:i/>
          <w:szCs w:val="20"/>
        </w:rPr>
        <w:t>cionario</w:t>
      </w:r>
    </w:p>
    <w:p w14:paraId="4218021D"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NombreCompletoFuncionario:</w:t>
      </w:r>
      <w:r>
        <w:rPr>
          <w:i/>
          <w:szCs w:val="20"/>
        </w:rPr>
        <w:t xml:space="preserve"> zerbitzurako kontsulta egiten duen enplegatu publikoaren edo tramitatzailearen izen-abizenak. Aplikazio bat bada, aplikazioaren arduradunaren izena edukiko du. </w:t>
      </w:r>
      <w:r>
        <w:rPr>
          <w:i/>
          <w:szCs w:val="20"/>
          <w:u w:val="single"/>
        </w:rPr>
        <w:t>Nahitaezkoa.</w:t>
      </w:r>
    </w:p>
    <w:p w14:paraId="2E15E7E1"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lastRenderedPageBreak/>
        <w:t>NifFuncionario:</w:t>
      </w:r>
      <w:r>
        <w:t xml:space="preserve"> </w:t>
      </w:r>
      <w:r>
        <w:rPr>
          <w:i/>
          <w:szCs w:val="20"/>
        </w:rPr>
        <w:t xml:space="preserve">zerbitzurako kontsulta egiten duen enplegatu publikoaren edo tramitatzailearen NANa. Aplikazio bat bada, aplikazioaren arduradunaren NANa edukiko du. </w:t>
      </w:r>
      <w:r>
        <w:rPr>
          <w:i/>
          <w:szCs w:val="20"/>
          <w:u w:val="single"/>
        </w:rPr>
        <w:t>Nahitaezkoa.</w:t>
      </w:r>
    </w:p>
    <w:p w14:paraId="196D784F"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IdExpediente</w:t>
      </w:r>
      <w:r>
        <w:rPr>
          <w:i/>
          <w:szCs w:val="20"/>
        </w:rPr>
        <w:t xml:space="preserve">: eskabidearekin edo kontsultaren xede den dokumentu-zenbakiarekin lotutako espedientearen identifikatzailea edo zenbakia. </w:t>
      </w:r>
      <w:r>
        <w:rPr>
          <w:i/>
          <w:szCs w:val="20"/>
          <w:u w:val="single"/>
        </w:rPr>
        <w:t>Nahitaezkoa</w:t>
      </w:r>
      <w:r>
        <w:rPr>
          <w:i/>
          <w:szCs w:val="20"/>
        </w:rPr>
        <w:t>.</w:t>
      </w:r>
    </w:p>
    <w:p w14:paraId="17AD32D0"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6A830D4F"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rPr>
      </w:pPr>
      <w:r>
        <w:rPr>
          <w:b/>
          <w:i/>
          <w:szCs w:val="20"/>
        </w:rPr>
        <w:t>Titular:</w:t>
      </w:r>
      <w:r>
        <w:rPr>
          <w:i/>
          <w:szCs w:val="20"/>
        </w:rPr>
        <w:t xml:space="preserve"> kontsultaren xede den titularraren datuak.</w:t>
      </w:r>
    </w:p>
    <w:p w14:paraId="40A26EEF"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 xml:space="preserve">TipoDocumentacion: </w:t>
      </w:r>
      <w:r>
        <w:rPr>
          <w:i/>
          <w:szCs w:val="20"/>
        </w:rPr>
        <w:t>kontsultatu nahi den titularraren dokumentu mota: (</w:t>
      </w:r>
      <w:r>
        <w:rPr>
          <w:i/>
          <w:color w:val="0000FF"/>
          <w:szCs w:val="20"/>
        </w:rPr>
        <w:t>/</w:t>
      </w:r>
      <w:r>
        <w:rPr>
          <w:b/>
          <w:i/>
          <w:color w:val="0000FF"/>
          <w:sz w:val="20"/>
          <w:szCs w:val="20"/>
        </w:rPr>
        <w:t>NAN</w:t>
      </w:r>
      <w:r>
        <w:rPr>
          <w:i/>
          <w:color w:val="0000FF"/>
          <w:szCs w:val="20"/>
        </w:rPr>
        <w:t>/</w:t>
      </w:r>
      <w:r>
        <w:rPr>
          <w:b/>
          <w:i/>
          <w:color w:val="0000FF"/>
          <w:sz w:val="20"/>
          <w:szCs w:val="20"/>
        </w:rPr>
        <w:t>AIZ</w:t>
      </w:r>
      <w:r>
        <w:rPr>
          <w:i/>
          <w:color w:val="0000FF"/>
          <w:szCs w:val="20"/>
        </w:rPr>
        <w:t>/</w:t>
      </w:r>
      <w:r>
        <w:rPr>
          <w:b/>
          <w:i/>
          <w:color w:val="0000FF"/>
          <w:sz w:val="20"/>
          <w:szCs w:val="20"/>
        </w:rPr>
        <w:t>Pasaportea</w:t>
      </w:r>
      <w:r>
        <w:rPr>
          <w:i/>
          <w:szCs w:val="20"/>
        </w:rPr>
        <w:t xml:space="preserve">/). </w:t>
      </w:r>
      <w:r>
        <w:rPr>
          <w:i/>
          <w:szCs w:val="20"/>
          <w:u w:val="single"/>
        </w:rPr>
        <w:t>Nahitaezkoa</w:t>
      </w:r>
      <w:r>
        <w:rPr>
          <w:i/>
          <w:szCs w:val="20"/>
        </w:rPr>
        <w:t>.</w:t>
      </w:r>
    </w:p>
    <w:p w14:paraId="32869B7F"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Documentacion:</w:t>
      </w:r>
      <w:r>
        <w:rPr>
          <w:i/>
          <w:szCs w:val="20"/>
        </w:rPr>
        <w:t xml:space="preserve"> titularraren dokumentuaren zenbakia. </w:t>
      </w:r>
      <w:r>
        <w:rPr>
          <w:i/>
          <w:szCs w:val="20"/>
          <w:u w:val="single"/>
        </w:rPr>
        <w:t>Nahitaezkoa</w:t>
      </w:r>
      <w:r>
        <w:rPr>
          <w:i/>
          <w:szCs w:val="20"/>
        </w:rPr>
        <w:t>.</w:t>
      </w:r>
    </w:p>
    <w:p w14:paraId="7108145A"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szCs w:val="20"/>
        </w:rPr>
        <w:t>NombreCompleto</w:t>
      </w:r>
      <w:r>
        <w:rPr>
          <w:i/>
          <w:szCs w:val="20"/>
        </w:rPr>
        <w:t xml:space="preserve">: kontsultatzen den titularraren izen osoa. </w:t>
      </w:r>
      <w:r>
        <w:rPr>
          <w:i/>
          <w:szCs w:val="20"/>
          <w:u w:val="single"/>
        </w:rPr>
        <w:t>Aukerakoa</w:t>
      </w:r>
      <w:r>
        <w:rPr>
          <w:i/>
          <w:szCs w:val="20"/>
        </w:rPr>
        <w:t>.</w:t>
      </w:r>
    </w:p>
    <w:p w14:paraId="5E01A9E5"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Nombre:</w:t>
      </w:r>
      <w:r>
        <w:rPr>
          <w:i/>
        </w:rPr>
        <w:t xml:space="preserve"> kontsultatzen den titularraren izena.</w:t>
      </w:r>
      <w:r>
        <w:rPr>
          <w:i/>
          <w:szCs w:val="20"/>
        </w:rPr>
        <w:t xml:space="preserve"> </w:t>
      </w:r>
      <w:r>
        <w:rPr>
          <w:i/>
          <w:szCs w:val="20"/>
          <w:u w:val="single"/>
        </w:rPr>
        <w:t>Aukerakoa</w:t>
      </w:r>
      <w:r>
        <w:rPr>
          <w:i/>
          <w:szCs w:val="20"/>
        </w:rPr>
        <w:t>.</w:t>
      </w:r>
    </w:p>
    <w:p w14:paraId="00DF90EF"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Apellido1:</w:t>
      </w:r>
      <w:r>
        <w:rPr>
          <w:i/>
        </w:rPr>
        <w:t xml:space="preserve"> kontsultatzen den titularraren lehen abizena.</w:t>
      </w:r>
      <w:r>
        <w:rPr>
          <w:i/>
          <w:szCs w:val="20"/>
        </w:rPr>
        <w:t xml:space="preserve"> </w:t>
      </w:r>
      <w:r>
        <w:rPr>
          <w:i/>
          <w:szCs w:val="20"/>
          <w:u w:val="single"/>
        </w:rPr>
        <w:t>Aukerakoa</w:t>
      </w:r>
      <w:r>
        <w:rPr>
          <w:i/>
        </w:rPr>
        <w:t>.</w:t>
      </w:r>
    </w:p>
    <w:p w14:paraId="1BC7D307"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Apellido2:</w:t>
      </w:r>
      <w:r>
        <w:rPr>
          <w:i/>
        </w:rPr>
        <w:t xml:space="preserve"> kontsultatzen den titularraren bigarren abizena.</w:t>
      </w:r>
      <w:r>
        <w:rPr>
          <w:i/>
          <w:szCs w:val="20"/>
        </w:rPr>
        <w:t xml:space="preserve"> </w:t>
      </w:r>
      <w:r>
        <w:rPr>
          <w:i/>
          <w:szCs w:val="20"/>
          <w:u w:val="single"/>
        </w:rPr>
        <w:t>Aukerakoa</w:t>
      </w:r>
      <w:r>
        <w:rPr>
          <w:i/>
          <w:szCs w:val="20"/>
        </w:rPr>
        <w:t>.</w:t>
      </w:r>
    </w:p>
    <w:p w14:paraId="5BF781D8"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413D19B1"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Transmision: </w:t>
      </w:r>
      <w:r>
        <w:rPr>
          <w:i/>
          <w:szCs w:val="20"/>
        </w:rPr>
        <w:t>eskabidearekin erlazionatutako datuak.</w:t>
      </w:r>
    </w:p>
    <w:p w14:paraId="600F71C4"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CodigoCertificado: </w:t>
      </w:r>
      <w:r>
        <w:rPr>
          <w:b/>
          <w:i/>
          <w:color w:val="0000FF"/>
          <w:szCs w:val="20"/>
          <w:u w:val="single"/>
        </w:rPr>
        <w:t>SWIOPCETXEJGV</w:t>
      </w:r>
      <w:r>
        <w:rPr>
          <w:i/>
          <w:szCs w:val="20"/>
        </w:rPr>
        <w:t xml:space="preserve"> balioa izango du.</w:t>
      </w:r>
    </w:p>
    <w:p w14:paraId="4B8C5D92"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IdSolicitud: </w:t>
      </w:r>
      <w:r>
        <w:rPr>
          <w:i/>
          <w:szCs w:val="20"/>
        </w:rPr>
        <w:t xml:space="preserve">eremuaren balioa bat etorriko da Atributos adarreko </w:t>
      </w:r>
      <w:r>
        <w:rPr>
          <w:b/>
          <w:i/>
          <w:color w:val="0000FF"/>
          <w:sz w:val="20"/>
          <w:szCs w:val="20"/>
        </w:rPr>
        <w:t>IdPeticion</w:t>
      </w:r>
      <w:r>
        <w:rPr>
          <w:i/>
          <w:szCs w:val="20"/>
        </w:rPr>
        <w:t xml:space="preserve"> eremuaren balioarekin.</w:t>
      </w:r>
    </w:p>
    <w:p w14:paraId="62EE7D0F" w14:textId="77777777" w:rsidR="000F5D0D" w:rsidRPr="000F5D0D" w:rsidRDefault="000F5D0D" w:rsidP="000F5D0D">
      <w:pPr>
        <w:autoSpaceDE w:val="0"/>
        <w:autoSpaceDN w:val="0"/>
        <w:adjustRightInd w:val="0"/>
        <w:spacing w:after="0" w:line="240" w:lineRule="auto"/>
        <w:ind w:left="1080"/>
        <w:jc w:val="both"/>
        <w:rPr>
          <w:rFonts w:eastAsia="Times New Roman" w:cstheme="minorHAnsi"/>
          <w:szCs w:val="20"/>
        </w:rPr>
      </w:pPr>
    </w:p>
    <w:p w14:paraId="314E917C" w14:textId="77777777" w:rsidR="004D5C7D" w:rsidRPr="00C71B65" w:rsidRDefault="004D5C7D" w:rsidP="004D5C7D"/>
    <w:p w14:paraId="2E3014B2" w14:textId="77777777" w:rsidR="000F5D0D" w:rsidRPr="000F5D0D" w:rsidRDefault="000F5D0D" w:rsidP="0031654D">
      <w:pPr>
        <w:pStyle w:val="Titulo2nisae"/>
        <w:rPr>
          <w:b w:val="0"/>
        </w:rPr>
      </w:pPr>
      <w:bookmarkStart w:id="24" w:name="_Toc25038645"/>
      <w:r>
        <w:t>Etxebideren datuak kontsultatzeko zerbitzuaren erantzun-mezua</w:t>
      </w:r>
      <w:bookmarkEnd w:id="24"/>
    </w:p>
    <w:p w14:paraId="0596B18E" w14:textId="77777777" w:rsidR="000F5D0D" w:rsidRPr="000F5D0D" w:rsidRDefault="000F5D0D" w:rsidP="000F5D0D">
      <w:pPr>
        <w:spacing w:before="240" w:after="0" w:line="240" w:lineRule="auto"/>
        <w:jc w:val="both"/>
        <w:rPr>
          <w:rFonts w:eastAsia="Times New Roman" w:cstheme="minorHAnsi"/>
          <w:szCs w:val="20"/>
        </w:rPr>
      </w:pPr>
      <w:r>
        <w:t>Erantzuna bi informazio-adarrek osatuko dute: atributuei dagokien adarrak (</w:t>
      </w:r>
      <w:r>
        <w:rPr>
          <w:b/>
          <w:i/>
          <w:szCs w:val="20"/>
        </w:rPr>
        <w:t>Atributos</w:t>
      </w:r>
      <w:r>
        <w:t>) eta transmisioei dagokienak (</w:t>
      </w:r>
      <w:r>
        <w:rPr>
          <w:b/>
          <w:i/>
          <w:szCs w:val="20"/>
        </w:rPr>
        <w:t>Transmisiones</w:t>
      </w:r>
      <w:r>
        <w:t xml:space="preserve">). </w:t>
      </w:r>
    </w:p>
    <w:p w14:paraId="0126539B" w14:textId="77777777" w:rsidR="000F5D0D" w:rsidRPr="000F5D0D" w:rsidRDefault="000F5D0D" w:rsidP="000F5D0D">
      <w:pPr>
        <w:spacing w:before="240" w:after="0" w:line="240" w:lineRule="auto"/>
        <w:jc w:val="both"/>
        <w:rPr>
          <w:rFonts w:eastAsia="Times New Roman" w:cstheme="minorHAnsi"/>
          <w:szCs w:val="20"/>
        </w:rPr>
      </w:pPr>
      <w:r>
        <w:rPr>
          <w:i/>
          <w:szCs w:val="20"/>
        </w:rPr>
        <w:t>Atributos</w:t>
      </w:r>
      <w:r>
        <w:t xml:space="preserve"> adarrak erantzun orori dagozkion kontrol-datuak eta lortutako erantzunaren egoeraren kodifikazioa biltzen ditu, eta </w:t>
      </w:r>
      <w:r>
        <w:rPr>
          <w:i/>
          <w:szCs w:val="20"/>
        </w:rPr>
        <w:t>Transmisiones</w:t>
      </w:r>
      <w:r>
        <w:t xml:space="preserve"> adarrak jasotako erantzunaren informazio zehatza biltzen du. </w:t>
      </w:r>
    </w:p>
    <w:p w14:paraId="36620B92"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A62A499"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Transmisiones</w:t>
      </w:r>
      <w:r>
        <w:t xml:space="preserve"> adarrak </w:t>
      </w:r>
      <w:r>
        <w:rPr>
          <w:i/>
          <w:szCs w:val="20"/>
        </w:rPr>
        <w:t>TransmisionDatos</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65516E9A"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00CEECE"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blokeko datuek SCSPv3 protokoloan zehaztutako eskemari jarraitzen diote, eta bat etorriko dira eskaera-mezuan bidalitakoekin. Kasu honetan, gainera, transmisioaren identifikatzailea eta sortze-data ere informatuko dira, eta bat etorriko dira </w:t>
      </w:r>
      <w:r>
        <w:rPr>
          <w:i/>
          <w:color w:val="000000"/>
        </w:rPr>
        <w:t>DatosGenericos/Transmision/IdTransmision</w:t>
      </w:r>
      <w:r>
        <w:t xml:space="preserve"> eta </w:t>
      </w:r>
      <w:r>
        <w:rPr>
          <w:i/>
          <w:color w:val="000000"/>
        </w:rPr>
        <w:t>DatosGenericos/Transmision/FechaGeneracion</w:t>
      </w:r>
      <w:r>
        <w:t xml:space="preserve"> nodoekin.</w:t>
      </w:r>
    </w:p>
    <w:p w14:paraId="0B31F4AF" w14:textId="77777777" w:rsidR="000F5D0D" w:rsidRPr="000F5D0D" w:rsidRDefault="000F5D0D" w:rsidP="000F5D0D">
      <w:pPr>
        <w:spacing w:before="240" w:after="0" w:line="240" w:lineRule="auto"/>
        <w:jc w:val="both"/>
        <w:rPr>
          <w:rFonts w:eastAsia="Times New Roman" w:cstheme="minorHAnsi"/>
          <w:szCs w:val="20"/>
        </w:rPr>
      </w:pPr>
      <w:r>
        <w:rPr>
          <w:i/>
          <w:szCs w:val="20"/>
        </w:rPr>
        <w:lastRenderedPageBreak/>
        <w:t>DatosEspecificos</w:t>
      </w:r>
      <w:r>
        <w:t xml:space="preserve"> blokeak egin den Etxebideren datuen kontsultarako erantzunaren datuen informazioa biltzen du.</w:t>
      </w:r>
    </w:p>
    <w:p w14:paraId="77DFD1FC" w14:textId="77777777" w:rsidR="000F5D0D" w:rsidRPr="000F5D0D" w:rsidRDefault="000F5D0D" w:rsidP="000F5D0D">
      <w:pPr>
        <w:spacing w:before="240" w:after="0" w:line="240" w:lineRule="auto"/>
        <w:jc w:val="both"/>
        <w:rPr>
          <w:rFonts w:eastAsia="Times New Roman" w:cstheme="minorHAnsi"/>
          <w:i/>
          <w:szCs w:val="20"/>
        </w:rPr>
      </w:pPr>
      <w:r>
        <w:t xml:space="preserve">Erantzuna </w:t>
      </w:r>
      <w:r>
        <w:rPr>
          <w:i/>
          <w:szCs w:val="20"/>
        </w:rPr>
        <w:t>Respuesta/Atributos/Estado</w:t>
      </w:r>
      <w:r>
        <w:t xml:space="preserve"> adarrekoak diren </w:t>
      </w:r>
      <w:r>
        <w:rPr>
          <w:b/>
          <w:i/>
          <w:szCs w:val="20"/>
        </w:rPr>
        <w:t>CodigoEstado</w:t>
      </w:r>
      <w:r>
        <w:t xml:space="preserve"> eta </w:t>
      </w:r>
      <w:r>
        <w:rPr>
          <w:b/>
          <w:i/>
          <w:szCs w:val="20"/>
        </w:rPr>
        <w:t>LiteralError</w:t>
      </w:r>
      <w:r>
        <w:t xml:space="preserve"> eremuen arabera jasoko da.</w:t>
      </w:r>
    </w:p>
    <w:p w14:paraId="6087B077" w14:textId="77777777" w:rsidR="000F5D0D" w:rsidRPr="000F5D0D" w:rsidRDefault="000F5D0D" w:rsidP="000F5D0D">
      <w:pPr>
        <w:spacing w:before="240" w:after="0" w:line="240" w:lineRule="auto"/>
        <w:jc w:val="both"/>
        <w:rPr>
          <w:rFonts w:eastAsia="Times New Roman" w:cstheme="minorHAnsi"/>
          <w:szCs w:val="20"/>
        </w:rPr>
      </w:pPr>
      <w:r>
        <w:t xml:space="preserve">Baldin eta </w:t>
      </w:r>
      <w:r>
        <w:rPr>
          <w:b/>
          <w:i/>
          <w:szCs w:val="20"/>
        </w:rPr>
        <w:t>CodigoEstado=0003</w:t>
      </w:r>
      <w:r>
        <w:t xml:space="preserve"> bada, horrek esan nahi du eskaera behar bezala tramitatu dela, eta, hortaz, </w:t>
      </w:r>
      <w:r>
        <w:rPr>
          <w:i/>
          <w:szCs w:val="20"/>
        </w:rPr>
        <w:t>DatosEspecificos/Retorno</w:t>
      </w:r>
      <w:r>
        <w:t xml:space="preserve"> nodoko datuak informatuta etorriko dira.</w:t>
      </w:r>
    </w:p>
    <w:p w14:paraId="5089C00A" w14:textId="77777777" w:rsidR="000F5D0D" w:rsidRPr="000F5D0D" w:rsidRDefault="000F5D0D" w:rsidP="000F5D0D">
      <w:pPr>
        <w:spacing w:before="240" w:after="0" w:line="240" w:lineRule="auto"/>
        <w:jc w:val="both"/>
        <w:rPr>
          <w:rFonts w:eastAsia="Times New Roman" w:cstheme="minorHAnsi"/>
          <w:szCs w:val="20"/>
        </w:rPr>
      </w:pPr>
      <w:r>
        <w:t xml:space="preserve">Erantzuna negozio-datuen edo nahitaezko datuen balioen balidazioei buruzkoa denean, zerbitzuak </w:t>
      </w:r>
      <w:r>
        <w:rPr>
          <w:b/>
          <w:i/>
          <w:szCs w:val="20"/>
        </w:rPr>
        <w:t>CodigoEstado</w:t>
      </w:r>
      <w:r>
        <w:t xml:space="preserve"> gisa itzuliko du </w:t>
      </w:r>
      <w:r>
        <w:rPr>
          <w:b/>
          <w:i/>
        </w:rPr>
        <w:t>SCSP errore-kode</w:t>
      </w:r>
      <w:r>
        <w:t xml:space="preserve"> baliokideari dagokiona eta dagokion mezua bilduko duen literala.</w:t>
      </w:r>
    </w:p>
    <w:p w14:paraId="4F990E4F" w14:textId="77777777" w:rsidR="001E1AF0" w:rsidRDefault="000F5D0D" w:rsidP="000F5D0D">
      <w:pPr>
        <w:spacing w:before="240" w:after="0" w:line="240" w:lineRule="atLeast"/>
        <w:rPr>
          <w:rFonts w:eastAsia="Times New Roman" w:cstheme="minorHAnsi"/>
          <w:i/>
          <w:szCs w:val="20"/>
        </w:rPr>
      </w:pPr>
      <w:r>
        <w:rPr>
          <w:i/>
          <w:szCs w:val="20"/>
        </w:rPr>
        <w:t>0254: “Ez da eman eskaera tramitatzeko behar den gutxieneko informazioa.”</w:t>
      </w:r>
    </w:p>
    <w:p w14:paraId="3DC6BBE6" w14:textId="77777777" w:rsidR="003064CE" w:rsidRDefault="003064CE" w:rsidP="000F5D0D">
      <w:pPr>
        <w:spacing w:before="240" w:after="0" w:line="240" w:lineRule="atLeast"/>
        <w:rPr>
          <w:rFonts w:eastAsia="Times New Roman" w:cstheme="minorHAnsi"/>
          <w:i/>
          <w:szCs w:val="20"/>
        </w:rPr>
      </w:pPr>
      <w:r>
        <w:rPr>
          <w:i/>
        </w:rPr>
        <w:t>0231: “Dokumentuaren formatua edo zenbakia ez da zuzena.”</w:t>
      </w:r>
    </w:p>
    <w:p w14:paraId="0C23402C" w14:textId="77777777" w:rsidR="001E1AF0" w:rsidRDefault="000F5D0D" w:rsidP="000F5D0D">
      <w:pPr>
        <w:spacing w:before="240" w:after="0" w:line="240" w:lineRule="atLeast"/>
        <w:rPr>
          <w:rFonts w:eastAsia="Times New Roman" w:cstheme="minorHAnsi"/>
          <w:i/>
          <w:szCs w:val="20"/>
        </w:rPr>
      </w:pPr>
      <w:r>
        <w:rPr>
          <w:i/>
          <w:szCs w:val="20"/>
        </w:rPr>
        <w:t>0232: “Adierazitako titularraren datuak dituen erregistro bat baino gehiago aurkitu da.”</w:t>
      </w:r>
    </w:p>
    <w:p w14:paraId="3F6194C0" w14:textId="77777777" w:rsidR="000F5D0D" w:rsidRPr="000F5D0D" w:rsidRDefault="000F5D0D" w:rsidP="000F5D0D">
      <w:pPr>
        <w:spacing w:before="240" w:after="0" w:line="240" w:lineRule="atLeast"/>
        <w:rPr>
          <w:rFonts w:eastAsia="Times New Roman" w:cstheme="minorHAnsi"/>
          <w:i/>
          <w:szCs w:val="20"/>
        </w:rPr>
      </w:pPr>
      <w:r>
        <w:rPr>
          <w:i/>
          <w:szCs w:val="20"/>
        </w:rPr>
        <w:t>0233: “Titularra ez da identifikatu.”</w:t>
      </w:r>
    </w:p>
    <w:p w14:paraId="1D946F81" w14:textId="77777777" w:rsidR="004354FC" w:rsidRDefault="00864C4E" w:rsidP="000F5D0D">
      <w:pPr>
        <w:spacing w:before="240" w:after="0" w:line="240" w:lineRule="auto"/>
        <w:jc w:val="both"/>
        <w:rPr>
          <w:rFonts w:eastAsia="Times New Roman" w:cstheme="minorHAnsi"/>
          <w:szCs w:val="20"/>
        </w:rPr>
      </w:pPr>
      <w:r>
        <w:t>…</w:t>
      </w:r>
    </w:p>
    <w:p w14:paraId="628674F6" w14:textId="77777777" w:rsidR="000F5D0D" w:rsidRPr="000F5D0D" w:rsidRDefault="000F5D0D" w:rsidP="000F5D0D">
      <w:pPr>
        <w:spacing w:before="240" w:after="0" w:line="240" w:lineRule="auto"/>
        <w:jc w:val="both"/>
        <w:rPr>
          <w:rFonts w:eastAsia="Times New Roman" w:cstheme="minorHAnsi"/>
          <w:szCs w:val="20"/>
        </w:rPr>
      </w:pPr>
      <w:r>
        <w:t>Erantzun-eskemaren konplexutasunaren ondorioz, 2 iruditan jaso dugu: lehenengoan (</w:t>
      </w:r>
      <w:r>
        <w:rPr>
          <w:i/>
          <w:sz w:val="20"/>
          <w:szCs w:val="20"/>
        </w:rPr>
        <w:t>2. irudia</w:t>
      </w:r>
      <w:r>
        <w:t xml:space="preserve">) hedatuta erakusten dira </w:t>
      </w:r>
      <w:r>
        <w:rPr>
          <w:i/>
          <w:szCs w:val="20"/>
        </w:rPr>
        <w:t>Transmisiones</w:t>
      </w:r>
      <w:r>
        <w:t xml:space="preserve"> adarraren </w:t>
      </w:r>
      <w:r>
        <w:rPr>
          <w:i/>
          <w:szCs w:val="20"/>
        </w:rPr>
        <w:t>DatosGenericos</w:t>
      </w:r>
      <w:r>
        <w:t xml:space="preserve"> blokeari dagozkion elementuak, eta, bigarrenean (</w:t>
      </w:r>
      <w:r>
        <w:rPr>
          <w:i/>
          <w:sz w:val="20"/>
          <w:szCs w:val="20"/>
        </w:rPr>
        <w:t>3. irudia</w:t>
      </w:r>
      <w:r>
        <w:t xml:space="preserve">), hedatuta erakusten dira zerbitzuaren erantzuna jasotzeko definitutako </w:t>
      </w:r>
      <w:r>
        <w:rPr>
          <w:i/>
          <w:szCs w:val="20"/>
        </w:rPr>
        <w:t>DatosEspecificos</w:t>
      </w:r>
      <w:r>
        <w:t xml:space="preserve"> blokeari dagozkion elementuak.</w:t>
      </w:r>
    </w:p>
    <w:p w14:paraId="5B41FE0C" w14:textId="77777777" w:rsidR="00874232" w:rsidRDefault="00874232" w:rsidP="00ED41A2">
      <w:pPr>
        <w:spacing w:before="240" w:after="0" w:line="240" w:lineRule="auto"/>
        <w:ind w:left="-567"/>
        <w:jc w:val="center"/>
        <w:rPr>
          <w:rFonts w:eastAsia="Times New Roman" w:cstheme="minorHAnsi"/>
          <w:szCs w:val="20"/>
          <w:lang w:val="es-ES_tradnl"/>
        </w:rPr>
      </w:pPr>
    </w:p>
    <w:p w14:paraId="0DBBF5CB" w14:textId="77777777" w:rsidR="000F5D0D" w:rsidRPr="000F5D0D" w:rsidRDefault="000F5D0D" w:rsidP="00874232">
      <w:pPr>
        <w:spacing w:before="240" w:after="0" w:line="240" w:lineRule="auto"/>
        <w:ind w:left="-851"/>
        <w:jc w:val="center"/>
        <w:rPr>
          <w:rFonts w:eastAsia="Times New Roman" w:cstheme="minorHAnsi"/>
          <w:szCs w:val="20"/>
        </w:rPr>
      </w:pPr>
      <w:r>
        <w:rPr>
          <w:noProof/>
        </w:rPr>
        <w:lastRenderedPageBreak/>
        <w:drawing>
          <wp:inline distT="0" distB="0" distL="0" distR="0" wp14:anchorId="2F859516" wp14:editId="32B545EF">
            <wp:extent cx="7094137" cy="5849550"/>
            <wp:effectExtent l="0" t="0" r="0" b="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095104" cy="5850347"/>
                    </a:xfrm>
                    <a:prstGeom prst="rect">
                      <a:avLst/>
                    </a:prstGeom>
                    <a:noFill/>
                    <a:ln>
                      <a:noFill/>
                    </a:ln>
                  </pic:spPr>
                </pic:pic>
              </a:graphicData>
            </a:graphic>
          </wp:inline>
        </w:drawing>
      </w:r>
    </w:p>
    <w:p w14:paraId="7ED121A4" w14:textId="77777777" w:rsidR="000F5D0D" w:rsidRPr="000F5D0D" w:rsidRDefault="000F5D0D" w:rsidP="00200A16">
      <w:pPr>
        <w:spacing w:before="240" w:after="0" w:line="240" w:lineRule="auto"/>
        <w:jc w:val="both"/>
        <w:rPr>
          <w:rFonts w:eastAsia="Times New Roman" w:cstheme="minorHAnsi"/>
          <w:szCs w:val="20"/>
        </w:rPr>
      </w:pPr>
      <w:r>
        <w:rPr>
          <w:i/>
          <w:sz w:val="16"/>
          <w:szCs w:val="16"/>
        </w:rPr>
        <w:t>2. irudia</w:t>
      </w:r>
      <w:r>
        <w:rPr>
          <w:sz w:val="16"/>
          <w:szCs w:val="16"/>
        </w:rPr>
        <w:t xml:space="preserve">. Etxebideren datuak kontsultatzeko zerbitzuaren erantzun-mezua. </w:t>
      </w:r>
      <w:r>
        <w:rPr>
          <w:sz w:val="16"/>
          <w:szCs w:val="16"/>
          <w:u w:val="single"/>
        </w:rPr>
        <w:t>Datu generikoen</w:t>
      </w:r>
      <w:r>
        <w:rPr>
          <w:sz w:val="16"/>
          <w:szCs w:val="16"/>
        </w:rPr>
        <w:t xml:space="preserve"> blokea (SCSPv3)</w:t>
      </w:r>
    </w:p>
    <w:p w14:paraId="380499EC"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2391CAA1" w14:textId="77777777" w:rsidR="00874232" w:rsidRDefault="00874232" w:rsidP="00ED41A2">
      <w:pPr>
        <w:spacing w:before="240" w:after="0" w:line="240" w:lineRule="auto"/>
        <w:ind w:left="-567"/>
        <w:jc w:val="center"/>
        <w:rPr>
          <w:rFonts w:eastAsia="Times New Roman" w:cstheme="minorHAnsi"/>
          <w:szCs w:val="20"/>
          <w:lang w:val="es-ES_tradnl"/>
        </w:rPr>
      </w:pPr>
    </w:p>
    <w:p w14:paraId="2B173870" w14:textId="77777777" w:rsidR="00874232" w:rsidRDefault="00874232" w:rsidP="007B0250">
      <w:pPr>
        <w:spacing w:before="240" w:after="0" w:line="240" w:lineRule="auto"/>
        <w:ind w:left="-567"/>
        <w:rPr>
          <w:rFonts w:eastAsia="Times New Roman" w:cstheme="minorHAnsi"/>
          <w:noProof/>
          <w:szCs w:val="20"/>
          <w:lang w:eastAsia="es-ES"/>
        </w:rPr>
      </w:pPr>
    </w:p>
    <w:p w14:paraId="34DCF223" w14:textId="77777777" w:rsidR="007B0250" w:rsidRPr="000F5D0D" w:rsidRDefault="007B0250" w:rsidP="007B0250">
      <w:pPr>
        <w:pStyle w:val="Titulo3nisae"/>
      </w:pPr>
    </w:p>
    <w:p w14:paraId="1B41ED34" w14:textId="77777777" w:rsidR="008953FE" w:rsidRDefault="00E15FB0" w:rsidP="008953FE">
      <w:pPr>
        <w:spacing w:before="240" w:after="0" w:line="240" w:lineRule="auto"/>
        <w:ind w:left="-1701"/>
        <w:jc w:val="center"/>
        <w:rPr>
          <w:rFonts w:eastAsia="Times New Roman" w:cstheme="minorHAnsi"/>
          <w:szCs w:val="20"/>
        </w:rPr>
      </w:pPr>
      <w:r>
        <w:rPr>
          <w:noProof/>
        </w:rPr>
        <w:drawing>
          <wp:inline distT="0" distB="0" distL="0" distR="0" wp14:anchorId="6F48AC9A" wp14:editId="5212746C">
            <wp:extent cx="7817618" cy="7043895"/>
            <wp:effectExtent l="0" t="0" r="0" b="5080"/>
            <wp:docPr id="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Retorno_DatosEtxebide_datosPersona.png"/>
                    <pic:cNvPicPr/>
                  </pic:nvPicPr>
                  <pic:blipFill>
                    <a:blip r:embed="rId24">
                      <a:extLst>
                        <a:ext uri="{28A0092B-C50C-407E-A947-70E740481C1C}">
                          <a14:useLocalDpi xmlns:a14="http://schemas.microsoft.com/office/drawing/2010/main" val="0"/>
                        </a:ext>
                      </a:extLst>
                    </a:blip>
                    <a:stretch>
                      <a:fillRect/>
                    </a:stretch>
                  </pic:blipFill>
                  <pic:spPr>
                    <a:xfrm>
                      <a:off x="0" y="0"/>
                      <a:ext cx="7833638" cy="7058329"/>
                    </a:xfrm>
                    <a:prstGeom prst="rect">
                      <a:avLst/>
                    </a:prstGeom>
                  </pic:spPr>
                </pic:pic>
              </a:graphicData>
            </a:graphic>
          </wp:inline>
        </w:drawing>
      </w:r>
    </w:p>
    <w:p w14:paraId="4B35981E" w14:textId="77777777" w:rsidR="000F5D0D" w:rsidRPr="000F5D0D" w:rsidRDefault="00E15FB0" w:rsidP="008953FE">
      <w:pPr>
        <w:spacing w:before="240" w:after="0" w:line="240" w:lineRule="auto"/>
        <w:ind w:left="-426" w:right="-285"/>
        <w:rPr>
          <w:rFonts w:eastAsia="Times New Roman" w:cstheme="minorHAnsi"/>
          <w:szCs w:val="20"/>
        </w:rPr>
      </w:pPr>
      <w:r>
        <w:rPr>
          <w:i/>
          <w:sz w:val="16"/>
          <w:szCs w:val="16"/>
        </w:rPr>
        <w:t xml:space="preserve">           3. irudia</w:t>
      </w:r>
      <w:r>
        <w:rPr>
          <w:sz w:val="16"/>
          <w:szCs w:val="16"/>
        </w:rPr>
        <w:t xml:space="preserve">. Etxebideren datuak kontsultatzeko zerbitzuaren erantzun-mezua. </w:t>
      </w:r>
      <w:r>
        <w:rPr>
          <w:sz w:val="16"/>
          <w:szCs w:val="16"/>
          <w:u w:val="single"/>
        </w:rPr>
        <w:t>Datu espezifikoen</w:t>
      </w:r>
      <w:r>
        <w:rPr>
          <w:sz w:val="16"/>
          <w:szCs w:val="16"/>
        </w:rPr>
        <w:t xml:space="preserve"> blokea.</w:t>
      </w:r>
    </w:p>
    <w:p w14:paraId="62198186" w14:textId="77777777" w:rsidR="000F5D0D" w:rsidRPr="000F5D0D" w:rsidRDefault="000F5D0D" w:rsidP="000F5D0D">
      <w:pPr>
        <w:spacing w:before="240" w:after="0" w:line="240" w:lineRule="auto"/>
        <w:jc w:val="both"/>
        <w:rPr>
          <w:rFonts w:eastAsia="Times New Roman" w:cstheme="minorHAnsi"/>
          <w:szCs w:val="20"/>
        </w:rPr>
      </w:pPr>
      <w:r>
        <w:t xml:space="preserve">Erantzun-mezuaren </w:t>
      </w:r>
      <w:r>
        <w:rPr>
          <w:i/>
          <w:szCs w:val="20"/>
        </w:rPr>
        <w:t>DatosEspecificos</w:t>
      </w:r>
      <w:r>
        <w:t xml:space="preserve"> adarrak </w:t>
      </w:r>
      <w:r>
        <w:rPr>
          <w:i/>
          <w:szCs w:val="20"/>
        </w:rPr>
        <w:t>/Retorno/</w:t>
      </w:r>
      <w:r>
        <w:t xml:space="preserve"> nodoa bakarrik izango du informatuta.</w:t>
      </w:r>
    </w:p>
    <w:p w14:paraId="078AEE97" w14:textId="77777777" w:rsidR="00E15FB0" w:rsidRDefault="00E15FB0" w:rsidP="000F5D0D">
      <w:pPr>
        <w:spacing w:before="120" w:after="120" w:line="240" w:lineRule="auto"/>
        <w:jc w:val="both"/>
        <w:rPr>
          <w:rFonts w:eastAsia="Times New Roman" w:cstheme="minorHAnsi"/>
          <w:szCs w:val="20"/>
          <w:lang w:val="es-ES_tradnl"/>
        </w:rPr>
      </w:pPr>
    </w:p>
    <w:p w14:paraId="77EFC276" w14:textId="77777777" w:rsidR="000F5D0D" w:rsidRPr="000F5D0D" w:rsidRDefault="000F5D0D" w:rsidP="000F5D0D">
      <w:pPr>
        <w:spacing w:before="120" w:after="120" w:line="240" w:lineRule="auto"/>
        <w:jc w:val="both"/>
        <w:rPr>
          <w:rFonts w:eastAsia="Times New Roman" w:cstheme="minorHAnsi"/>
          <w:szCs w:val="20"/>
        </w:rPr>
      </w:pPr>
      <w:r>
        <w:t xml:space="preserve">Ondoren xehatzen dira </w:t>
      </w:r>
      <w:r>
        <w:rPr>
          <w:i/>
        </w:rPr>
        <w:t>Etxebideren datuak kontsultatzeko zerbitzuak</w:t>
      </w:r>
      <w:r>
        <w:t xml:space="preserve"> kontsultatutako pertsonaren egungo egoerarekin itzultzen dituen datu espezifikoak: </w:t>
      </w:r>
    </w:p>
    <w:p w14:paraId="44041E21"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lastRenderedPageBreak/>
        <w:t>DatosTraza</w:t>
      </w:r>
      <w:r>
        <w:rPr>
          <w:i/>
          <w:szCs w:val="20"/>
        </w:rPr>
        <w:t>:</w:t>
      </w:r>
    </w:p>
    <w:p w14:paraId="6D04BC2A"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IdTraza</w:t>
      </w:r>
      <w:r>
        <w:rPr>
          <w:i/>
          <w:szCs w:val="20"/>
        </w:rPr>
        <w:t xml:space="preserve">: NISAEren jarduera-sisteman erregistratutako administrazio-aztarnaren identifikatzailea. </w:t>
      </w:r>
      <w:r>
        <w:rPr>
          <w:i/>
          <w:szCs w:val="20"/>
          <w:u w:val="single"/>
        </w:rPr>
        <w:t>Nahitaezkoa</w:t>
      </w:r>
      <w:r>
        <w:t xml:space="preserve">. </w:t>
      </w:r>
    </w:p>
    <w:p w14:paraId="69B391D7"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IdSolicitud</w:t>
      </w:r>
      <w:r>
        <w:rPr>
          <w:i/>
          <w:szCs w:val="20"/>
        </w:rPr>
        <w:t xml:space="preserve">: tramitatu den eskaerarekin lotutako eskabidearen identifikatzailea. </w:t>
      </w:r>
      <w:r>
        <w:rPr>
          <w:i/>
          <w:szCs w:val="20"/>
          <w:u w:val="single"/>
        </w:rPr>
        <w:t>Nahitaezkoa.</w:t>
      </w:r>
    </w:p>
    <w:p w14:paraId="28EEC53D"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FechaCertificado</w:t>
      </w:r>
      <w:r>
        <w:rPr>
          <w:i/>
          <w:szCs w:val="20"/>
        </w:rPr>
        <w:t xml:space="preserve">: erantzuna igorri den data. </w:t>
      </w:r>
      <w:r>
        <w:rPr>
          <w:i/>
          <w:szCs w:val="20"/>
          <w:u w:val="single"/>
        </w:rPr>
        <w:t>Nahitaezkoa</w:t>
      </w:r>
      <w:r>
        <w:t xml:space="preserve">. </w:t>
      </w:r>
    </w:p>
    <w:p w14:paraId="6B1190B8" w14:textId="77777777" w:rsidR="000F5D0D" w:rsidRDefault="000F5D0D" w:rsidP="000F5D0D">
      <w:pPr>
        <w:autoSpaceDE w:val="0"/>
        <w:autoSpaceDN w:val="0"/>
        <w:adjustRightInd w:val="0"/>
        <w:spacing w:after="0" w:line="240" w:lineRule="auto"/>
        <w:ind w:left="1080"/>
        <w:jc w:val="both"/>
        <w:rPr>
          <w:rFonts w:eastAsia="Times New Roman" w:cstheme="minorHAnsi"/>
          <w:i/>
          <w:szCs w:val="20"/>
        </w:rPr>
      </w:pPr>
    </w:p>
    <w:p w14:paraId="1BE9E1B3"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EstadoResultado</w:t>
      </w:r>
      <w:r>
        <w:rPr>
          <w:i/>
          <w:szCs w:val="20"/>
        </w:rPr>
        <w:t>:</w:t>
      </w:r>
    </w:p>
    <w:p w14:paraId="7684576E"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Resultado</w:t>
      </w:r>
      <w:r>
        <w:rPr>
          <w:i/>
          <w:szCs w:val="20"/>
        </w:rPr>
        <w:t xml:space="preserve">: errore-kodea edo erantzunaren egoera. </w:t>
      </w:r>
      <w:r>
        <w:rPr>
          <w:i/>
          <w:szCs w:val="20"/>
          <w:u w:val="single"/>
        </w:rPr>
        <w:t>Nahitaezkoa</w:t>
      </w:r>
      <w:r>
        <w:t xml:space="preserve">. </w:t>
      </w:r>
    </w:p>
    <w:p w14:paraId="4E1B1B22" w14:textId="77777777" w:rsidR="000F5D0D" w:rsidRPr="000F5D0D" w:rsidRDefault="000F5D0D" w:rsidP="000F5D0D">
      <w:pPr>
        <w:autoSpaceDE w:val="0"/>
        <w:autoSpaceDN w:val="0"/>
        <w:adjustRightInd w:val="0"/>
        <w:spacing w:after="0" w:line="240" w:lineRule="auto"/>
        <w:ind w:left="1080" w:firstLine="360"/>
        <w:jc w:val="both"/>
        <w:rPr>
          <w:rFonts w:eastAsia="Times New Roman" w:cstheme="minorHAnsi"/>
          <w:i/>
          <w:color w:val="000000"/>
          <w:sz w:val="20"/>
          <w:szCs w:val="20"/>
        </w:rPr>
      </w:pPr>
      <w:r>
        <w:t xml:space="preserve">Ikus balio posibleak </w:t>
      </w:r>
      <w:hyperlink w:anchor="EJ_MAR3" w:history="1">
        <w:r>
          <w:rPr>
            <w:b/>
            <w:i/>
            <w:color w:val="0000FF"/>
            <w:szCs w:val="20"/>
            <w:u w:val="single"/>
          </w:rPr>
          <w:t>1. taulan</w:t>
        </w:r>
      </w:hyperlink>
      <w:r>
        <w:t>.</w:t>
      </w:r>
    </w:p>
    <w:p w14:paraId="00ECD114"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Descripcion</w:t>
      </w:r>
      <w:r>
        <w:rPr>
          <w:i/>
          <w:szCs w:val="20"/>
        </w:rPr>
        <w:t xml:space="preserve">: errorearen edo erantzunaren egoeraren deskribapena. </w:t>
      </w:r>
      <w:r>
        <w:rPr>
          <w:i/>
          <w:szCs w:val="20"/>
          <w:u w:val="single"/>
        </w:rPr>
        <w:t xml:space="preserve">Nahitaezkoa. </w:t>
      </w:r>
    </w:p>
    <w:p w14:paraId="181DAB0F" w14:textId="77777777" w:rsidR="000F5D0D" w:rsidRPr="000F5D0D" w:rsidRDefault="000F5D0D" w:rsidP="000F5D0D">
      <w:pPr>
        <w:autoSpaceDE w:val="0"/>
        <w:autoSpaceDN w:val="0"/>
        <w:adjustRightInd w:val="0"/>
        <w:spacing w:after="0" w:line="240" w:lineRule="auto"/>
        <w:ind w:left="1080" w:firstLine="360"/>
        <w:jc w:val="both"/>
        <w:rPr>
          <w:rFonts w:eastAsia="Times New Roman" w:cstheme="minorHAnsi"/>
          <w:i/>
          <w:szCs w:val="20"/>
        </w:rPr>
      </w:pPr>
      <w:r>
        <w:rPr>
          <w:i/>
        </w:rPr>
        <w:t xml:space="preserve">Ikus deskribapena </w:t>
      </w:r>
      <w:hyperlink w:anchor="EJ_MAR3" w:history="1">
        <w:r>
          <w:rPr>
            <w:b/>
            <w:i/>
            <w:color w:val="0000FF"/>
            <w:szCs w:val="20"/>
            <w:u w:val="single"/>
          </w:rPr>
          <w:t>1. taulan</w:t>
        </w:r>
      </w:hyperlink>
      <w:r>
        <w:rPr>
          <w:i/>
          <w:szCs w:val="20"/>
        </w:rPr>
        <w:t>.</w:t>
      </w:r>
    </w:p>
    <w:p w14:paraId="45381A2B" w14:textId="77777777" w:rsidR="000F5D0D" w:rsidRPr="000F5D0D" w:rsidRDefault="000F5D0D" w:rsidP="000F5D0D">
      <w:pPr>
        <w:autoSpaceDE w:val="0"/>
        <w:autoSpaceDN w:val="0"/>
        <w:adjustRightInd w:val="0"/>
        <w:spacing w:after="0" w:line="240" w:lineRule="auto"/>
        <w:ind w:left="1080"/>
        <w:jc w:val="both"/>
        <w:rPr>
          <w:rFonts w:eastAsia="Times New Roman" w:cstheme="minorHAnsi"/>
          <w:i/>
          <w:szCs w:val="20"/>
        </w:rPr>
      </w:pPr>
    </w:p>
    <w:p w14:paraId="1450C00C" w14:textId="77777777" w:rsidR="00CC13F8" w:rsidRPr="00657240" w:rsidRDefault="00784C17" w:rsidP="00CC13F8">
      <w:pPr>
        <w:pStyle w:val="Default"/>
        <w:numPr>
          <w:ilvl w:val="0"/>
          <w:numId w:val="13"/>
        </w:numPr>
        <w:jc w:val="both"/>
        <w:rPr>
          <w:rFonts w:asciiTheme="minorHAnsi" w:hAnsiTheme="minorHAnsi" w:cstheme="minorHAnsi"/>
          <w:i/>
          <w:color w:val="auto"/>
          <w:sz w:val="22"/>
          <w:szCs w:val="20"/>
        </w:rPr>
      </w:pPr>
      <w:r>
        <w:rPr>
          <w:rFonts w:asciiTheme="minorHAnsi" w:hAnsiTheme="minorHAnsi"/>
          <w:b/>
          <w:i/>
          <w:color w:val="auto"/>
          <w:sz w:val="22"/>
          <w:szCs w:val="20"/>
        </w:rPr>
        <w:t>DatosPersonaResponse</w:t>
      </w:r>
      <w:r>
        <w:rPr>
          <w:rFonts w:asciiTheme="minorHAnsi" w:hAnsiTheme="minorHAnsi"/>
          <w:color w:val="auto"/>
          <w:sz w:val="22"/>
          <w:szCs w:val="20"/>
        </w:rPr>
        <w:t>:</w:t>
      </w:r>
      <w:bookmarkStart w:id="25" w:name="EJ_MAR3"/>
      <w:bookmarkEnd w:id="25"/>
      <w:r>
        <w:rPr>
          <w:rFonts w:asciiTheme="minorHAnsi" w:hAnsiTheme="minorHAnsi"/>
          <w:color w:val="auto"/>
          <w:sz w:val="22"/>
          <w:szCs w:val="20"/>
        </w:rPr>
        <w:t xml:space="preserve"> informazioa agertuko da pertsona aurkitu bada:</w:t>
      </w:r>
    </w:p>
    <w:p w14:paraId="78E45509" w14:textId="77777777" w:rsidR="00472E24" w:rsidRPr="00472E24" w:rsidRDefault="00472E24" w:rsidP="00472E24">
      <w:pPr>
        <w:pStyle w:val="Default"/>
        <w:ind w:left="1440"/>
        <w:jc w:val="both"/>
        <w:rPr>
          <w:rFonts w:asciiTheme="minorHAnsi" w:hAnsiTheme="minorHAnsi" w:cstheme="minorHAnsi"/>
          <w:i/>
          <w:color w:val="auto"/>
          <w:sz w:val="22"/>
          <w:szCs w:val="20"/>
          <w:lang w:val="es-ES" w:eastAsia="en-US"/>
        </w:rPr>
      </w:pPr>
    </w:p>
    <w:p w14:paraId="6A9F41D0" w14:textId="77777777" w:rsidR="00784C17" w:rsidRPr="00784C17" w:rsidRDefault="00784C17" w:rsidP="00784C17">
      <w:pPr>
        <w:pStyle w:val="Default"/>
        <w:numPr>
          <w:ilvl w:val="1"/>
          <w:numId w:val="13"/>
        </w:numPr>
        <w:jc w:val="both"/>
        <w:rPr>
          <w:rFonts w:asciiTheme="minorHAnsi" w:hAnsiTheme="minorHAnsi" w:cstheme="minorHAnsi"/>
          <w:i/>
          <w:color w:val="auto"/>
          <w:sz w:val="22"/>
          <w:szCs w:val="20"/>
        </w:rPr>
      </w:pPr>
      <w:r>
        <w:rPr>
          <w:rFonts w:asciiTheme="minorHAnsi" w:hAnsiTheme="minorHAnsi"/>
          <w:b/>
          <w:i/>
          <w:color w:val="auto"/>
          <w:sz w:val="22"/>
          <w:szCs w:val="20"/>
        </w:rPr>
        <w:t xml:space="preserve">Nombre: </w:t>
      </w:r>
      <w:r>
        <w:rPr>
          <w:rFonts w:asciiTheme="minorHAnsi" w:hAnsiTheme="minorHAnsi"/>
          <w:i/>
          <w:color w:val="auto"/>
          <w:sz w:val="22"/>
          <w:szCs w:val="20"/>
        </w:rPr>
        <w:t>kontsultatutako dokumenturako Etxebiden erregistratutako titularraren izena.</w:t>
      </w:r>
    </w:p>
    <w:p w14:paraId="7AACB907" w14:textId="77777777" w:rsidR="00784C17" w:rsidRPr="00784C17" w:rsidRDefault="00784C17" w:rsidP="00784C17">
      <w:pPr>
        <w:pStyle w:val="Default"/>
        <w:numPr>
          <w:ilvl w:val="1"/>
          <w:numId w:val="13"/>
        </w:numPr>
        <w:jc w:val="both"/>
        <w:rPr>
          <w:rFonts w:asciiTheme="minorHAnsi" w:hAnsiTheme="minorHAnsi" w:cstheme="minorHAnsi"/>
          <w:i/>
          <w:color w:val="auto"/>
          <w:sz w:val="22"/>
          <w:szCs w:val="20"/>
        </w:rPr>
      </w:pPr>
      <w:r>
        <w:rPr>
          <w:rFonts w:asciiTheme="minorHAnsi" w:hAnsiTheme="minorHAnsi"/>
          <w:b/>
          <w:i/>
          <w:color w:val="auto"/>
          <w:sz w:val="22"/>
          <w:szCs w:val="20"/>
        </w:rPr>
        <w:t xml:space="preserve">Apellido1: </w:t>
      </w:r>
      <w:r>
        <w:rPr>
          <w:rFonts w:asciiTheme="minorHAnsi" w:hAnsiTheme="minorHAnsi"/>
          <w:i/>
          <w:color w:val="auto"/>
          <w:sz w:val="22"/>
          <w:szCs w:val="20"/>
        </w:rPr>
        <w:t>kontsultatutako dokumenturako Etxebiden erregistratutako titularraren lehen abizena.</w:t>
      </w:r>
    </w:p>
    <w:p w14:paraId="4F433408" w14:textId="77777777" w:rsidR="00784C17" w:rsidRPr="00784C17" w:rsidRDefault="00784C17" w:rsidP="00784C17">
      <w:pPr>
        <w:pStyle w:val="Default"/>
        <w:numPr>
          <w:ilvl w:val="1"/>
          <w:numId w:val="13"/>
        </w:numPr>
        <w:jc w:val="both"/>
        <w:rPr>
          <w:rFonts w:asciiTheme="minorHAnsi" w:hAnsiTheme="minorHAnsi" w:cstheme="minorHAnsi"/>
          <w:b/>
          <w:i/>
          <w:color w:val="auto"/>
          <w:sz w:val="22"/>
          <w:szCs w:val="20"/>
        </w:rPr>
      </w:pPr>
      <w:r>
        <w:rPr>
          <w:rFonts w:asciiTheme="minorHAnsi" w:hAnsiTheme="minorHAnsi"/>
          <w:b/>
          <w:i/>
          <w:color w:val="auto"/>
          <w:sz w:val="22"/>
          <w:szCs w:val="20"/>
        </w:rPr>
        <w:t xml:space="preserve">Apellido2: </w:t>
      </w:r>
      <w:r>
        <w:rPr>
          <w:rFonts w:asciiTheme="minorHAnsi" w:hAnsiTheme="minorHAnsi"/>
          <w:i/>
          <w:color w:val="auto"/>
          <w:sz w:val="22"/>
          <w:szCs w:val="20"/>
        </w:rPr>
        <w:t>kontsultatutako dokumenturako Etxebiden erregistratutako titularraren bigarren abizena.</w:t>
      </w:r>
    </w:p>
    <w:p w14:paraId="603005B9" w14:textId="77777777" w:rsidR="00784C17" w:rsidRPr="00784C17" w:rsidRDefault="00784C17" w:rsidP="00784C17">
      <w:pPr>
        <w:pStyle w:val="Default"/>
        <w:numPr>
          <w:ilvl w:val="1"/>
          <w:numId w:val="13"/>
        </w:numPr>
        <w:jc w:val="both"/>
        <w:rPr>
          <w:rFonts w:asciiTheme="minorHAnsi" w:hAnsiTheme="minorHAnsi" w:cstheme="minorHAnsi"/>
          <w:b/>
          <w:i/>
          <w:color w:val="auto"/>
          <w:sz w:val="22"/>
          <w:szCs w:val="20"/>
        </w:rPr>
      </w:pPr>
      <w:r>
        <w:rPr>
          <w:rFonts w:asciiTheme="minorHAnsi" w:hAnsiTheme="minorHAnsi"/>
          <w:b/>
          <w:i/>
          <w:color w:val="auto"/>
          <w:sz w:val="22"/>
          <w:szCs w:val="20"/>
        </w:rPr>
        <w:t xml:space="preserve">CodExpediente: </w:t>
      </w:r>
      <w:r>
        <w:rPr>
          <w:rFonts w:asciiTheme="minorHAnsi" w:hAnsiTheme="minorHAnsi"/>
          <w:i/>
          <w:color w:val="auto"/>
          <w:sz w:val="22"/>
          <w:szCs w:val="20"/>
        </w:rPr>
        <w:t>Etxebiden esleitutako espedientearen kodea.</w:t>
      </w:r>
    </w:p>
    <w:p w14:paraId="2D587CD9" w14:textId="77777777" w:rsidR="00784C17" w:rsidRPr="00784C17" w:rsidRDefault="00784C17" w:rsidP="00784C17">
      <w:pPr>
        <w:pStyle w:val="Default"/>
        <w:numPr>
          <w:ilvl w:val="1"/>
          <w:numId w:val="13"/>
        </w:numPr>
        <w:jc w:val="both"/>
        <w:rPr>
          <w:rFonts w:asciiTheme="minorHAnsi" w:hAnsiTheme="minorHAnsi" w:cstheme="minorHAnsi"/>
          <w:i/>
          <w:color w:val="auto"/>
          <w:sz w:val="22"/>
          <w:szCs w:val="20"/>
        </w:rPr>
      </w:pPr>
      <w:r>
        <w:rPr>
          <w:rFonts w:asciiTheme="minorHAnsi" w:hAnsiTheme="minorHAnsi"/>
          <w:b/>
          <w:i/>
          <w:color w:val="auto"/>
          <w:sz w:val="22"/>
          <w:szCs w:val="20"/>
        </w:rPr>
        <w:t xml:space="preserve">CodTipoDemanda: </w:t>
      </w:r>
      <w:r>
        <w:rPr>
          <w:rFonts w:asciiTheme="minorHAnsi" w:hAnsiTheme="minorHAnsi"/>
          <w:i/>
          <w:color w:val="auto"/>
          <w:sz w:val="22"/>
          <w:szCs w:val="20"/>
        </w:rPr>
        <w:t>Etxebiden egindako eskari motaren kodea. Balio posibleak (1 - Erosketa, 2 - Alokairua)</w:t>
      </w:r>
    </w:p>
    <w:p w14:paraId="36BA673A" w14:textId="77777777" w:rsidR="00784C17" w:rsidRPr="00784C17" w:rsidRDefault="00784C17" w:rsidP="00784C17">
      <w:pPr>
        <w:pStyle w:val="Default"/>
        <w:numPr>
          <w:ilvl w:val="1"/>
          <w:numId w:val="13"/>
        </w:numPr>
        <w:jc w:val="both"/>
        <w:rPr>
          <w:rFonts w:asciiTheme="minorHAnsi" w:hAnsiTheme="minorHAnsi" w:cstheme="minorHAnsi"/>
          <w:b/>
          <w:i/>
          <w:color w:val="auto"/>
          <w:sz w:val="22"/>
          <w:szCs w:val="20"/>
        </w:rPr>
      </w:pPr>
      <w:r>
        <w:rPr>
          <w:rFonts w:asciiTheme="minorHAnsi" w:hAnsiTheme="minorHAnsi"/>
          <w:b/>
          <w:i/>
          <w:color w:val="auto"/>
          <w:sz w:val="22"/>
          <w:szCs w:val="20"/>
        </w:rPr>
        <w:t xml:space="preserve">TipoDemandaCas: </w:t>
      </w:r>
      <w:r>
        <w:rPr>
          <w:rFonts w:asciiTheme="minorHAnsi" w:hAnsiTheme="minorHAnsi"/>
          <w:i/>
          <w:color w:val="auto"/>
          <w:sz w:val="22"/>
          <w:szCs w:val="20"/>
        </w:rPr>
        <w:t>eskari motaren kodearen deskribapena gaztelaniaz.</w:t>
      </w:r>
    </w:p>
    <w:p w14:paraId="2816E01B" w14:textId="77777777" w:rsidR="00784C17" w:rsidRPr="00784C17" w:rsidRDefault="00784C17" w:rsidP="00784C17">
      <w:pPr>
        <w:pStyle w:val="Default"/>
        <w:numPr>
          <w:ilvl w:val="1"/>
          <w:numId w:val="13"/>
        </w:numPr>
        <w:jc w:val="both"/>
        <w:rPr>
          <w:rFonts w:asciiTheme="minorHAnsi" w:hAnsiTheme="minorHAnsi" w:cstheme="minorHAnsi"/>
          <w:b/>
          <w:i/>
          <w:color w:val="auto"/>
          <w:sz w:val="22"/>
          <w:szCs w:val="20"/>
        </w:rPr>
      </w:pPr>
      <w:r>
        <w:rPr>
          <w:rFonts w:asciiTheme="minorHAnsi" w:hAnsiTheme="minorHAnsi"/>
          <w:b/>
          <w:i/>
          <w:color w:val="auto"/>
          <w:sz w:val="22"/>
          <w:szCs w:val="20"/>
        </w:rPr>
        <w:t xml:space="preserve">TipoDemandaEus: </w:t>
      </w:r>
      <w:r>
        <w:rPr>
          <w:rFonts w:asciiTheme="minorHAnsi" w:hAnsiTheme="minorHAnsi"/>
          <w:i/>
          <w:color w:val="auto"/>
          <w:sz w:val="22"/>
          <w:szCs w:val="20"/>
        </w:rPr>
        <w:t>eskari motaren kodearen deskribapena euskaraz.</w:t>
      </w:r>
      <w:r>
        <w:rPr>
          <w:rFonts w:asciiTheme="minorHAnsi" w:hAnsiTheme="minorHAnsi"/>
          <w:b/>
          <w:i/>
          <w:color w:val="auto"/>
          <w:sz w:val="22"/>
          <w:szCs w:val="20"/>
        </w:rPr>
        <w:t xml:space="preserve"> </w:t>
      </w:r>
    </w:p>
    <w:p w14:paraId="10A042F4" w14:textId="77777777" w:rsidR="00784C17" w:rsidRPr="00784C17" w:rsidRDefault="00784C17" w:rsidP="00784C17">
      <w:pPr>
        <w:pStyle w:val="Default"/>
        <w:numPr>
          <w:ilvl w:val="1"/>
          <w:numId w:val="13"/>
        </w:numPr>
        <w:jc w:val="both"/>
        <w:rPr>
          <w:rFonts w:asciiTheme="minorHAnsi" w:hAnsiTheme="minorHAnsi" w:cstheme="minorHAnsi"/>
          <w:i/>
          <w:color w:val="auto"/>
          <w:sz w:val="22"/>
          <w:szCs w:val="20"/>
        </w:rPr>
      </w:pPr>
      <w:r>
        <w:rPr>
          <w:rFonts w:asciiTheme="minorHAnsi" w:hAnsiTheme="minorHAnsi"/>
          <w:b/>
          <w:i/>
          <w:color w:val="auto"/>
          <w:sz w:val="22"/>
          <w:szCs w:val="20"/>
        </w:rPr>
        <w:t xml:space="preserve">FechaExpedicion: </w:t>
      </w:r>
      <w:r>
        <w:rPr>
          <w:rFonts w:asciiTheme="minorHAnsi" w:hAnsiTheme="minorHAnsi"/>
          <w:i/>
          <w:color w:val="auto"/>
          <w:sz w:val="22"/>
          <w:szCs w:val="20"/>
        </w:rPr>
        <w:t>espedientea Etxebiden jaulki zen data.</w:t>
      </w:r>
    </w:p>
    <w:p w14:paraId="6F3547A1" w14:textId="77777777" w:rsidR="00784C17" w:rsidRPr="00784C17" w:rsidRDefault="00784C17" w:rsidP="00784C17">
      <w:pPr>
        <w:pStyle w:val="Default"/>
        <w:numPr>
          <w:ilvl w:val="1"/>
          <w:numId w:val="13"/>
        </w:numPr>
        <w:jc w:val="both"/>
        <w:rPr>
          <w:rFonts w:asciiTheme="minorHAnsi" w:hAnsiTheme="minorHAnsi" w:cstheme="minorHAnsi"/>
          <w:i/>
          <w:color w:val="auto"/>
          <w:sz w:val="22"/>
          <w:szCs w:val="20"/>
        </w:rPr>
      </w:pPr>
      <w:r>
        <w:rPr>
          <w:rFonts w:asciiTheme="minorHAnsi" w:hAnsiTheme="minorHAnsi"/>
          <w:b/>
          <w:i/>
          <w:color w:val="auto"/>
          <w:sz w:val="22"/>
          <w:szCs w:val="20"/>
        </w:rPr>
        <w:t xml:space="preserve">FechaTablon: </w:t>
      </w:r>
      <w:r>
        <w:rPr>
          <w:rFonts w:asciiTheme="minorHAnsi" w:hAnsiTheme="minorHAnsi"/>
          <w:i/>
          <w:color w:val="auto"/>
          <w:sz w:val="22"/>
          <w:szCs w:val="20"/>
        </w:rPr>
        <w:t>Etxebideko taulan argitaratu zen data.</w:t>
      </w:r>
    </w:p>
    <w:p w14:paraId="6A09E625" w14:textId="77777777" w:rsidR="00784C17" w:rsidRPr="00784C17" w:rsidRDefault="00784C17" w:rsidP="00784C17">
      <w:pPr>
        <w:pStyle w:val="Default"/>
        <w:numPr>
          <w:ilvl w:val="1"/>
          <w:numId w:val="13"/>
        </w:numPr>
        <w:jc w:val="both"/>
        <w:rPr>
          <w:rFonts w:asciiTheme="minorHAnsi" w:hAnsiTheme="minorHAnsi" w:cstheme="minorHAnsi"/>
          <w:i/>
          <w:color w:val="auto"/>
          <w:sz w:val="22"/>
          <w:szCs w:val="20"/>
        </w:rPr>
      </w:pPr>
      <w:r>
        <w:rPr>
          <w:rFonts w:asciiTheme="minorHAnsi" w:hAnsiTheme="minorHAnsi"/>
          <w:b/>
          <w:i/>
          <w:color w:val="auto"/>
          <w:sz w:val="22"/>
          <w:szCs w:val="20"/>
        </w:rPr>
        <w:t xml:space="preserve">FechaPenalizacion: </w:t>
      </w:r>
      <w:r>
        <w:rPr>
          <w:rFonts w:asciiTheme="minorHAnsi" w:hAnsiTheme="minorHAnsi"/>
          <w:i/>
          <w:color w:val="auto"/>
          <w:sz w:val="22"/>
          <w:szCs w:val="20"/>
        </w:rPr>
        <w:t>bajaren/ukatzearen data, baldin eta kontsulta egiten den unean oraindik argitaratu ez bada. Aitzitik, kontsulta egiten den unean bajaren/ukatzearen data argitaratu bada, pertsona edo “Identifikatzaile hori ez dago Etxebiden” itzuliko du zerbitzuak.</w:t>
      </w:r>
    </w:p>
    <w:p w14:paraId="18CF009F" w14:textId="77777777" w:rsidR="00784C17" w:rsidRPr="00784C17" w:rsidRDefault="00784C17" w:rsidP="00784C17">
      <w:pPr>
        <w:pStyle w:val="Default"/>
        <w:numPr>
          <w:ilvl w:val="1"/>
          <w:numId w:val="13"/>
        </w:numPr>
        <w:jc w:val="both"/>
        <w:rPr>
          <w:rFonts w:asciiTheme="minorHAnsi" w:hAnsiTheme="minorHAnsi" w:cstheme="minorHAnsi"/>
          <w:i/>
          <w:color w:val="auto"/>
          <w:sz w:val="22"/>
          <w:szCs w:val="20"/>
        </w:rPr>
      </w:pPr>
      <w:r>
        <w:rPr>
          <w:rFonts w:asciiTheme="minorHAnsi" w:hAnsiTheme="minorHAnsi"/>
          <w:b/>
          <w:i/>
          <w:color w:val="auto"/>
          <w:sz w:val="22"/>
          <w:szCs w:val="20"/>
        </w:rPr>
        <w:t xml:space="preserve">CodSituacion: </w:t>
      </w:r>
      <w:r>
        <w:rPr>
          <w:rFonts w:asciiTheme="minorHAnsi" w:hAnsiTheme="minorHAnsi"/>
          <w:i/>
          <w:color w:val="auto"/>
          <w:sz w:val="22"/>
          <w:szCs w:val="20"/>
        </w:rPr>
        <w:t>espedienteak Etxebiden duen egoeraren kodea. Balio posibleak (A - Aktiboa…)</w:t>
      </w:r>
    </w:p>
    <w:p w14:paraId="58578BCF" w14:textId="77777777" w:rsidR="00784C17" w:rsidRPr="00784C17" w:rsidRDefault="00784C17" w:rsidP="00784C17">
      <w:pPr>
        <w:pStyle w:val="Default"/>
        <w:numPr>
          <w:ilvl w:val="1"/>
          <w:numId w:val="13"/>
        </w:numPr>
        <w:jc w:val="both"/>
        <w:rPr>
          <w:rFonts w:asciiTheme="minorHAnsi" w:hAnsiTheme="minorHAnsi" w:cstheme="minorHAnsi"/>
          <w:b/>
          <w:i/>
          <w:color w:val="auto"/>
          <w:sz w:val="22"/>
          <w:szCs w:val="20"/>
        </w:rPr>
      </w:pPr>
      <w:r>
        <w:rPr>
          <w:rFonts w:asciiTheme="minorHAnsi" w:hAnsiTheme="minorHAnsi"/>
          <w:b/>
          <w:i/>
          <w:color w:val="auto"/>
          <w:sz w:val="22"/>
          <w:szCs w:val="20"/>
        </w:rPr>
        <w:t xml:space="preserve">SituacionCas: </w:t>
      </w:r>
      <w:r>
        <w:rPr>
          <w:rFonts w:asciiTheme="minorHAnsi" w:hAnsiTheme="minorHAnsi"/>
          <w:i/>
          <w:color w:val="auto"/>
          <w:sz w:val="22"/>
          <w:szCs w:val="20"/>
        </w:rPr>
        <w:t>egoeraren kodearen deskribapena gaztelaniaz.</w:t>
      </w:r>
    </w:p>
    <w:p w14:paraId="319B58F2" w14:textId="77777777" w:rsidR="00784C17" w:rsidRPr="00784C17" w:rsidRDefault="00784C17" w:rsidP="00784C17">
      <w:pPr>
        <w:pStyle w:val="Default"/>
        <w:numPr>
          <w:ilvl w:val="1"/>
          <w:numId w:val="13"/>
        </w:numPr>
        <w:jc w:val="both"/>
        <w:rPr>
          <w:rFonts w:asciiTheme="minorHAnsi" w:hAnsiTheme="minorHAnsi" w:cstheme="minorHAnsi"/>
          <w:i/>
          <w:color w:val="auto"/>
          <w:sz w:val="22"/>
          <w:szCs w:val="20"/>
        </w:rPr>
      </w:pPr>
      <w:r>
        <w:rPr>
          <w:rFonts w:asciiTheme="minorHAnsi" w:hAnsiTheme="minorHAnsi"/>
          <w:b/>
          <w:i/>
          <w:color w:val="auto"/>
          <w:sz w:val="22"/>
          <w:szCs w:val="20"/>
        </w:rPr>
        <w:t xml:space="preserve">SituacionEus: </w:t>
      </w:r>
      <w:r>
        <w:rPr>
          <w:rFonts w:asciiTheme="minorHAnsi" w:hAnsiTheme="minorHAnsi"/>
          <w:i/>
          <w:color w:val="auto"/>
          <w:sz w:val="22"/>
          <w:szCs w:val="20"/>
        </w:rPr>
        <w:t>egoeraren kodearen deskribapena euskaraz.</w:t>
      </w:r>
    </w:p>
    <w:p w14:paraId="2FB0001A" w14:textId="77777777" w:rsidR="00784C17" w:rsidRPr="00784C17" w:rsidRDefault="00784C17" w:rsidP="00784C17">
      <w:pPr>
        <w:pStyle w:val="Default"/>
        <w:numPr>
          <w:ilvl w:val="1"/>
          <w:numId w:val="13"/>
        </w:numPr>
        <w:jc w:val="both"/>
        <w:rPr>
          <w:rFonts w:asciiTheme="minorHAnsi" w:hAnsiTheme="minorHAnsi" w:cstheme="minorHAnsi"/>
          <w:i/>
          <w:color w:val="auto"/>
          <w:sz w:val="22"/>
          <w:szCs w:val="20"/>
        </w:rPr>
      </w:pPr>
      <w:r>
        <w:rPr>
          <w:rFonts w:asciiTheme="minorHAnsi" w:hAnsiTheme="minorHAnsi"/>
          <w:b/>
          <w:i/>
          <w:color w:val="auto"/>
          <w:sz w:val="22"/>
          <w:szCs w:val="20"/>
        </w:rPr>
        <w:t xml:space="preserve">MotivosBajaDenegacion: </w:t>
      </w:r>
      <w:r>
        <w:rPr>
          <w:rFonts w:asciiTheme="minorHAnsi" w:hAnsiTheme="minorHAnsi"/>
          <w:i/>
          <w:color w:val="auto"/>
          <w:sz w:val="22"/>
          <w:szCs w:val="20"/>
        </w:rPr>
        <w:t>penalizazio-datarik baldin badago, bajaren/ukatzearen arrazoien zerrenda. Bajaren arrazoi bakoitzerako (</w:t>
      </w:r>
      <w:r>
        <w:rPr>
          <w:rFonts w:asciiTheme="minorHAnsi" w:hAnsiTheme="minorHAnsi"/>
          <w:b/>
          <w:i/>
          <w:color w:val="auto"/>
          <w:sz w:val="22"/>
          <w:szCs w:val="20"/>
        </w:rPr>
        <w:t>motivoBajaDeneg</w:t>
      </w:r>
      <w:r>
        <w:rPr>
          <w:rFonts w:asciiTheme="minorHAnsi" w:hAnsiTheme="minorHAnsi"/>
          <w:i/>
          <w:color w:val="auto"/>
          <w:sz w:val="22"/>
          <w:szCs w:val="20"/>
        </w:rPr>
        <w:t xml:space="preserve">) datu hauek itzuliko dira: </w:t>
      </w:r>
    </w:p>
    <w:p w14:paraId="0E00A42A" w14:textId="77777777" w:rsidR="00784C17" w:rsidRPr="00784C17" w:rsidRDefault="00784C17" w:rsidP="00784C17">
      <w:pPr>
        <w:pStyle w:val="Default"/>
        <w:numPr>
          <w:ilvl w:val="2"/>
          <w:numId w:val="13"/>
        </w:numPr>
        <w:jc w:val="both"/>
        <w:rPr>
          <w:rFonts w:asciiTheme="minorHAnsi" w:hAnsiTheme="minorHAnsi" w:cstheme="minorHAnsi"/>
          <w:i/>
          <w:color w:val="auto"/>
          <w:sz w:val="22"/>
          <w:szCs w:val="20"/>
        </w:rPr>
      </w:pPr>
      <w:r>
        <w:rPr>
          <w:rFonts w:asciiTheme="minorHAnsi" w:hAnsiTheme="minorHAnsi"/>
          <w:b/>
          <w:i/>
          <w:color w:val="auto"/>
          <w:sz w:val="22"/>
          <w:szCs w:val="20"/>
        </w:rPr>
        <w:t xml:space="preserve">CodTipoBaja: </w:t>
      </w:r>
      <w:r>
        <w:rPr>
          <w:rFonts w:asciiTheme="minorHAnsi" w:hAnsiTheme="minorHAnsi"/>
          <w:i/>
          <w:color w:val="auto"/>
          <w:sz w:val="22"/>
          <w:szCs w:val="20"/>
        </w:rPr>
        <w:t>bajaren arrazoiaren kodea.</w:t>
      </w:r>
    </w:p>
    <w:p w14:paraId="49A69402" w14:textId="77777777" w:rsidR="00784C17" w:rsidRPr="00784C17" w:rsidRDefault="00784C17" w:rsidP="00784C17">
      <w:pPr>
        <w:pStyle w:val="Default"/>
        <w:numPr>
          <w:ilvl w:val="2"/>
          <w:numId w:val="13"/>
        </w:numPr>
        <w:jc w:val="both"/>
        <w:rPr>
          <w:rFonts w:asciiTheme="minorHAnsi" w:hAnsiTheme="minorHAnsi" w:cstheme="minorHAnsi"/>
          <w:b/>
          <w:i/>
          <w:color w:val="auto"/>
          <w:sz w:val="22"/>
          <w:szCs w:val="20"/>
        </w:rPr>
      </w:pPr>
      <w:r>
        <w:rPr>
          <w:rFonts w:asciiTheme="minorHAnsi" w:hAnsiTheme="minorHAnsi"/>
          <w:b/>
          <w:i/>
          <w:color w:val="auto"/>
          <w:sz w:val="22"/>
          <w:szCs w:val="20"/>
        </w:rPr>
        <w:t xml:space="preserve">TipoBajaCas: </w:t>
      </w:r>
      <w:r>
        <w:rPr>
          <w:rFonts w:asciiTheme="minorHAnsi" w:hAnsiTheme="minorHAnsi"/>
          <w:i/>
          <w:color w:val="auto"/>
          <w:sz w:val="22"/>
          <w:szCs w:val="20"/>
        </w:rPr>
        <w:t>bajaren arrazoiaren deskribapena gaztelaniaz.</w:t>
      </w:r>
    </w:p>
    <w:p w14:paraId="1688E5C6" w14:textId="77777777" w:rsidR="00784C17" w:rsidRPr="00784C17" w:rsidRDefault="00784C17" w:rsidP="00784C17">
      <w:pPr>
        <w:pStyle w:val="Default"/>
        <w:numPr>
          <w:ilvl w:val="2"/>
          <w:numId w:val="13"/>
        </w:numPr>
        <w:jc w:val="both"/>
        <w:rPr>
          <w:rFonts w:asciiTheme="minorHAnsi" w:hAnsiTheme="minorHAnsi" w:cstheme="minorHAnsi"/>
          <w:i/>
          <w:color w:val="auto"/>
          <w:sz w:val="22"/>
          <w:szCs w:val="20"/>
        </w:rPr>
      </w:pPr>
      <w:r>
        <w:rPr>
          <w:rFonts w:asciiTheme="minorHAnsi" w:hAnsiTheme="minorHAnsi"/>
          <w:b/>
          <w:i/>
          <w:color w:val="auto"/>
          <w:sz w:val="22"/>
          <w:szCs w:val="20"/>
        </w:rPr>
        <w:t xml:space="preserve">TipoBajaEus: </w:t>
      </w:r>
      <w:r>
        <w:rPr>
          <w:rFonts w:asciiTheme="minorHAnsi" w:hAnsiTheme="minorHAnsi"/>
          <w:i/>
          <w:color w:val="auto"/>
          <w:sz w:val="22"/>
          <w:szCs w:val="20"/>
        </w:rPr>
        <w:t>bajaren arrazoiaren deskribapena euskaraz.</w:t>
      </w:r>
    </w:p>
    <w:p w14:paraId="1CE396A0" w14:textId="77777777" w:rsidR="00784C17" w:rsidRPr="00784C17" w:rsidRDefault="00784C17" w:rsidP="00784C17">
      <w:pPr>
        <w:pStyle w:val="Default"/>
        <w:ind w:left="1440"/>
        <w:jc w:val="both"/>
        <w:rPr>
          <w:rFonts w:asciiTheme="minorHAnsi" w:hAnsiTheme="minorHAnsi" w:cstheme="minorHAnsi"/>
          <w:b/>
          <w:i/>
          <w:color w:val="auto"/>
          <w:sz w:val="22"/>
          <w:szCs w:val="20"/>
          <w:lang w:val="es-ES" w:eastAsia="en-US"/>
        </w:rPr>
      </w:pPr>
    </w:p>
    <w:p w14:paraId="62164CB8" w14:textId="77777777" w:rsidR="00784C17" w:rsidRPr="00784C17" w:rsidRDefault="00784C17" w:rsidP="00784C17">
      <w:pPr>
        <w:pStyle w:val="Default"/>
        <w:numPr>
          <w:ilvl w:val="1"/>
          <w:numId w:val="13"/>
        </w:numPr>
        <w:jc w:val="both"/>
        <w:rPr>
          <w:rFonts w:asciiTheme="minorHAnsi" w:hAnsiTheme="minorHAnsi" w:cstheme="minorHAnsi"/>
          <w:i/>
          <w:color w:val="auto"/>
          <w:sz w:val="22"/>
          <w:szCs w:val="20"/>
        </w:rPr>
      </w:pPr>
      <w:r>
        <w:rPr>
          <w:rFonts w:asciiTheme="minorHAnsi" w:hAnsiTheme="minorHAnsi"/>
          <w:b/>
          <w:i/>
          <w:color w:val="auto"/>
          <w:sz w:val="22"/>
          <w:szCs w:val="20"/>
        </w:rPr>
        <w:lastRenderedPageBreak/>
        <w:t xml:space="preserve">MiembrosUnidadConvivencial: </w:t>
      </w:r>
      <w:r>
        <w:rPr>
          <w:rFonts w:asciiTheme="minorHAnsi" w:hAnsiTheme="minorHAnsi"/>
          <w:i/>
          <w:color w:val="auto"/>
          <w:sz w:val="22"/>
          <w:szCs w:val="20"/>
        </w:rPr>
        <w:t>kontsulta-datan bizikidetzako unitatea osatzen duten kideen zerrenda. Kide bakoitzerako (</w:t>
      </w:r>
      <w:r>
        <w:rPr>
          <w:rFonts w:asciiTheme="minorHAnsi" w:hAnsiTheme="minorHAnsi"/>
          <w:b/>
          <w:i/>
          <w:color w:val="auto"/>
          <w:sz w:val="22"/>
          <w:szCs w:val="20"/>
        </w:rPr>
        <w:t>miembroUnidadConviv</w:t>
      </w:r>
      <w:r>
        <w:rPr>
          <w:rFonts w:asciiTheme="minorHAnsi" w:hAnsiTheme="minorHAnsi"/>
          <w:i/>
          <w:color w:val="auto"/>
          <w:sz w:val="22"/>
          <w:szCs w:val="20"/>
        </w:rPr>
        <w:t xml:space="preserve">) datu hauek itzuliko dira: </w:t>
      </w:r>
    </w:p>
    <w:p w14:paraId="0C8A0B75" w14:textId="77777777" w:rsidR="00784C17" w:rsidRPr="00784C17" w:rsidRDefault="00784C17" w:rsidP="00784C17">
      <w:pPr>
        <w:pStyle w:val="Default"/>
        <w:numPr>
          <w:ilvl w:val="2"/>
          <w:numId w:val="13"/>
        </w:numPr>
        <w:jc w:val="both"/>
        <w:rPr>
          <w:rFonts w:asciiTheme="minorHAnsi" w:hAnsiTheme="minorHAnsi" w:cstheme="minorHAnsi"/>
          <w:i/>
          <w:color w:val="auto"/>
          <w:sz w:val="22"/>
          <w:szCs w:val="20"/>
        </w:rPr>
      </w:pPr>
      <w:r>
        <w:rPr>
          <w:rFonts w:asciiTheme="minorHAnsi" w:hAnsiTheme="minorHAnsi"/>
          <w:b/>
          <w:i/>
          <w:color w:val="auto"/>
          <w:sz w:val="22"/>
          <w:szCs w:val="20"/>
        </w:rPr>
        <w:t xml:space="preserve">NumMiembro: </w:t>
      </w:r>
      <w:r>
        <w:rPr>
          <w:rFonts w:asciiTheme="minorHAnsi" w:hAnsiTheme="minorHAnsi"/>
          <w:i/>
          <w:color w:val="auto"/>
          <w:sz w:val="22"/>
          <w:szCs w:val="20"/>
        </w:rPr>
        <w:t>kideari bizikidetzako unitatean dagokion zenbakia.</w:t>
      </w:r>
    </w:p>
    <w:p w14:paraId="26E64E76" w14:textId="77777777" w:rsidR="00784C17" w:rsidRPr="00784C17" w:rsidRDefault="00784C17" w:rsidP="00784C17">
      <w:pPr>
        <w:pStyle w:val="Default"/>
        <w:numPr>
          <w:ilvl w:val="2"/>
          <w:numId w:val="13"/>
        </w:numPr>
        <w:jc w:val="both"/>
        <w:rPr>
          <w:rFonts w:asciiTheme="minorHAnsi" w:hAnsiTheme="minorHAnsi" w:cstheme="minorHAnsi"/>
          <w:i/>
          <w:color w:val="auto"/>
          <w:sz w:val="22"/>
          <w:szCs w:val="20"/>
        </w:rPr>
      </w:pPr>
      <w:r>
        <w:rPr>
          <w:rFonts w:asciiTheme="minorHAnsi" w:hAnsiTheme="minorHAnsi"/>
          <w:b/>
          <w:i/>
          <w:color w:val="auto"/>
          <w:sz w:val="22"/>
          <w:szCs w:val="20"/>
        </w:rPr>
        <w:t xml:space="preserve">TipoDocumento: </w:t>
      </w:r>
      <w:r>
        <w:rPr>
          <w:rFonts w:asciiTheme="minorHAnsi" w:hAnsiTheme="minorHAnsi"/>
          <w:i/>
          <w:color w:val="auto"/>
          <w:sz w:val="22"/>
          <w:szCs w:val="20"/>
        </w:rPr>
        <w:t>kidearen dokumentu mota.</w:t>
      </w:r>
    </w:p>
    <w:p w14:paraId="6C5CDF3A" w14:textId="77777777" w:rsidR="00784C17" w:rsidRPr="00784C17" w:rsidRDefault="00784C17" w:rsidP="00784C17">
      <w:pPr>
        <w:pStyle w:val="Default"/>
        <w:numPr>
          <w:ilvl w:val="2"/>
          <w:numId w:val="13"/>
        </w:numPr>
        <w:jc w:val="both"/>
        <w:rPr>
          <w:rFonts w:asciiTheme="minorHAnsi" w:hAnsiTheme="minorHAnsi" w:cstheme="minorHAnsi"/>
          <w:i/>
          <w:color w:val="auto"/>
          <w:sz w:val="22"/>
          <w:szCs w:val="20"/>
        </w:rPr>
      </w:pPr>
      <w:r>
        <w:rPr>
          <w:rFonts w:asciiTheme="minorHAnsi" w:hAnsiTheme="minorHAnsi"/>
          <w:b/>
          <w:i/>
          <w:color w:val="auto"/>
          <w:sz w:val="22"/>
          <w:szCs w:val="20"/>
        </w:rPr>
        <w:t xml:space="preserve">NumDocumento: </w:t>
      </w:r>
      <w:r>
        <w:rPr>
          <w:rFonts w:asciiTheme="minorHAnsi" w:hAnsiTheme="minorHAnsi"/>
          <w:i/>
          <w:color w:val="auto"/>
          <w:sz w:val="22"/>
          <w:szCs w:val="20"/>
        </w:rPr>
        <w:t>kidearen dokumentu-zenbakia.</w:t>
      </w:r>
    </w:p>
    <w:p w14:paraId="41ECB685" w14:textId="77777777" w:rsidR="00784C17" w:rsidRPr="00784C17" w:rsidRDefault="00784C17" w:rsidP="00784C17">
      <w:pPr>
        <w:pStyle w:val="Default"/>
        <w:numPr>
          <w:ilvl w:val="2"/>
          <w:numId w:val="13"/>
        </w:numPr>
        <w:jc w:val="both"/>
        <w:rPr>
          <w:rFonts w:asciiTheme="minorHAnsi" w:hAnsiTheme="minorHAnsi" w:cstheme="minorHAnsi"/>
          <w:i/>
          <w:color w:val="auto"/>
          <w:sz w:val="22"/>
          <w:szCs w:val="20"/>
        </w:rPr>
      </w:pPr>
      <w:r>
        <w:rPr>
          <w:rFonts w:asciiTheme="minorHAnsi" w:hAnsiTheme="minorHAnsi"/>
          <w:b/>
          <w:i/>
          <w:color w:val="auto"/>
          <w:sz w:val="22"/>
          <w:szCs w:val="20"/>
        </w:rPr>
        <w:t xml:space="preserve">Nombre: </w:t>
      </w:r>
      <w:r>
        <w:rPr>
          <w:rFonts w:asciiTheme="minorHAnsi" w:hAnsiTheme="minorHAnsi"/>
          <w:i/>
          <w:color w:val="auto"/>
          <w:sz w:val="22"/>
          <w:szCs w:val="20"/>
        </w:rPr>
        <w:t>kidearen izena.</w:t>
      </w:r>
    </w:p>
    <w:p w14:paraId="3122EF4C" w14:textId="77777777" w:rsidR="00784C17" w:rsidRPr="00784C17" w:rsidRDefault="00784C17" w:rsidP="00784C17">
      <w:pPr>
        <w:pStyle w:val="Default"/>
        <w:numPr>
          <w:ilvl w:val="2"/>
          <w:numId w:val="13"/>
        </w:numPr>
        <w:jc w:val="both"/>
        <w:rPr>
          <w:rFonts w:asciiTheme="minorHAnsi" w:hAnsiTheme="minorHAnsi" w:cstheme="minorHAnsi"/>
          <w:b/>
          <w:i/>
          <w:color w:val="auto"/>
          <w:sz w:val="22"/>
          <w:szCs w:val="20"/>
        </w:rPr>
      </w:pPr>
      <w:r>
        <w:rPr>
          <w:rFonts w:asciiTheme="minorHAnsi" w:hAnsiTheme="minorHAnsi"/>
          <w:b/>
          <w:i/>
          <w:color w:val="auto"/>
          <w:sz w:val="22"/>
          <w:szCs w:val="20"/>
        </w:rPr>
        <w:t xml:space="preserve">Apellido1: </w:t>
      </w:r>
      <w:r>
        <w:rPr>
          <w:rFonts w:asciiTheme="minorHAnsi" w:hAnsiTheme="minorHAnsi"/>
          <w:i/>
          <w:color w:val="auto"/>
          <w:sz w:val="22"/>
          <w:szCs w:val="20"/>
        </w:rPr>
        <w:t>kidearen lehen abizena.</w:t>
      </w:r>
    </w:p>
    <w:p w14:paraId="24430E6D" w14:textId="77777777" w:rsidR="00784C17" w:rsidRPr="00784C17" w:rsidRDefault="00784C17" w:rsidP="00784C17">
      <w:pPr>
        <w:pStyle w:val="Default"/>
        <w:numPr>
          <w:ilvl w:val="2"/>
          <w:numId w:val="13"/>
        </w:numPr>
        <w:jc w:val="both"/>
        <w:rPr>
          <w:rFonts w:asciiTheme="minorHAnsi" w:hAnsiTheme="minorHAnsi" w:cstheme="minorHAnsi"/>
          <w:b/>
          <w:i/>
          <w:color w:val="auto"/>
          <w:sz w:val="22"/>
          <w:szCs w:val="20"/>
        </w:rPr>
      </w:pPr>
      <w:r>
        <w:rPr>
          <w:rFonts w:asciiTheme="minorHAnsi" w:hAnsiTheme="minorHAnsi"/>
          <w:b/>
          <w:i/>
          <w:color w:val="auto"/>
          <w:sz w:val="22"/>
          <w:szCs w:val="20"/>
        </w:rPr>
        <w:t xml:space="preserve">Apellido2: </w:t>
      </w:r>
      <w:r>
        <w:rPr>
          <w:rFonts w:asciiTheme="minorHAnsi" w:hAnsiTheme="minorHAnsi"/>
          <w:i/>
          <w:color w:val="auto"/>
          <w:sz w:val="22"/>
          <w:szCs w:val="20"/>
        </w:rPr>
        <w:t>kidearen bigarren abizena.</w:t>
      </w:r>
    </w:p>
    <w:p w14:paraId="3B8D40F1" w14:textId="77777777" w:rsidR="00784C17" w:rsidRPr="00784C17" w:rsidRDefault="00784C17" w:rsidP="00784C17">
      <w:pPr>
        <w:pStyle w:val="Default"/>
        <w:numPr>
          <w:ilvl w:val="2"/>
          <w:numId w:val="13"/>
        </w:numPr>
        <w:jc w:val="both"/>
        <w:rPr>
          <w:rFonts w:asciiTheme="minorHAnsi" w:hAnsiTheme="minorHAnsi" w:cstheme="minorHAnsi"/>
          <w:i/>
          <w:color w:val="auto"/>
          <w:sz w:val="22"/>
          <w:szCs w:val="20"/>
        </w:rPr>
      </w:pPr>
      <w:r>
        <w:rPr>
          <w:rFonts w:asciiTheme="minorHAnsi" w:hAnsiTheme="minorHAnsi"/>
          <w:b/>
          <w:i/>
          <w:color w:val="auto"/>
          <w:sz w:val="22"/>
          <w:szCs w:val="20"/>
        </w:rPr>
        <w:t xml:space="preserve">Titularidad: </w:t>
      </w:r>
      <w:r>
        <w:rPr>
          <w:rFonts w:asciiTheme="minorHAnsi" w:hAnsiTheme="minorHAnsi"/>
          <w:i/>
          <w:sz w:val="22"/>
          <w:szCs w:val="20"/>
        </w:rPr>
        <w:t xml:space="preserve">titularra da: Bai edo Ez </w:t>
      </w:r>
      <w:r>
        <w:rPr>
          <w:rFonts w:asciiTheme="minorHAnsi" w:hAnsiTheme="minorHAnsi"/>
          <w:i/>
          <w:color w:val="auto"/>
          <w:sz w:val="22"/>
          <w:szCs w:val="20"/>
        </w:rPr>
        <w:t>(</w:t>
      </w:r>
      <w:r>
        <w:rPr>
          <w:rFonts w:asciiTheme="minorHAnsi" w:hAnsiTheme="minorHAnsi"/>
          <w:b/>
          <w:i/>
          <w:color w:val="0000FF"/>
          <w:sz w:val="22"/>
          <w:szCs w:val="20"/>
        </w:rPr>
        <w:t>S</w:t>
      </w:r>
      <w:r>
        <w:rPr>
          <w:rFonts w:asciiTheme="minorHAnsi" w:hAnsiTheme="minorHAnsi"/>
          <w:i/>
          <w:color w:val="auto"/>
          <w:sz w:val="22"/>
          <w:szCs w:val="20"/>
        </w:rPr>
        <w:t xml:space="preserve"> edo </w:t>
      </w:r>
      <w:r>
        <w:rPr>
          <w:rFonts w:asciiTheme="minorHAnsi" w:hAnsiTheme="minorHAnsi"/>
          <w:b/>
          <w:i/>
          <w:color w:val="0000FF"/>
          <w:sz w:val="22"/>
          <w:szCs w:val="20"/>
        </w:rPr>
        <w:t>N</w:t>
      </w:r>
      <w:r>
        <w:rPr>
          <w:rFonts w:asciiTheme="minorHAnsi" w:hAnsiTheme="minorHAnsi"/>
          <w:i/>
          <w:color w:val="auto"/>
          <w:sz w:val="22"/>
          <w:szCs w:val="20"/>
        </w:rPr>
        <w:t>).</w:t>
      </w:r>
    </w:p>
    <w:p w14:paraId="3501331F" w14:textId="77777777" w:rsidR="00784C17" w:rsidRPr="00784C17" w:rsidRDefault="00784C17" w:rsidP="00784C17">
      <w:pPr>
        <w:pStyle w:val="Default"/>
        <w:ind w:left="1440"/>
        <w:jc w:val="both"/>
        <w:rPr>
          <w:rFonts w:asciiTheme="minorHAnsi" w:hAnsiTheme="minorHAnsi" w:cstheme="minorHAnsi"/>
          <w:b/>
          <w:i/>
          <w:color w:val="auto"/>
          <w:sz w:val="22"/>
          <w:szCs w:val="20"/>
          <w:lang w:val="es-ES" w:eastAsia="en-US"/>
        </w:rPr>
      </w:pPr>
    </w:p>
    <w:p w14:paraId="0A12F060" w14:textId="77777777" w:rsidR="00784C17" w:rsidRPr="00784C17" w:rsidRDefault="00784C17" w:rsidP="00784C17">
      <w:pPr>
        <w:pStyle w:val="Default"/>
        <w:ind w:left="1440"/>
        <w:jc w:val="both"/>
        <w:rPr>
          <w:rFonts w:asciiTheme="minorHAnsi" w:hAnsiTheme="minorHAnsi" w:cstheme="minorHAnsi"/>
          <w:b/>
          <w:i/>
          <w:color w:val="auto"/>
          <w:sz w:val="22"/>
          <w:szCs w:val="20"/>
          <w:lang w:val="es-ES" w:eastAsia="en-US"/>
        </w:rPr>
      </w:pPr>
    </w:p>
    <w:p w14:paraId="139C4AA0" w14:textId="77777777" w:rsidR="000F5D0D" w:rsidRPr="000F5D0D" w:rsidRDefault="000F5D0D" w:rsidP="008130B8">
      <w:pPr>
        <w:autoSpaceDE w:val="0"/>
        <w:autoSpaceDN w:val="0"/>
        <w:adjustRightInd w:val="0"/>
        <w:spacing w:before="240" w:after="0" w:line="240" w:lineRule="auto"/>
        <w:jc w:val="both"/>
        <w:rPr>
          <w:rFonts w:eastAsia="Times New Roman" w:cstheme="minorHAnsi"/>
          <w:szCs w:val="20"/>
        </w:rPr>
      </w:pPr>
      <w:r>
        <w:t>Taulan (</w:t>
      </w:r>
      <w:r>
        <w:rPr>
          <w:i/>
          <w:color w:val="0000FF"/>
          <w:szCs w:val="20"/>
        </w:rPr>
        <w:t>1. taula</w:t>
      </w:r>
      <w:r>
        <w:t xml:space="preserve">) deskribatzen dira Etxebideren datuak kontsultatzeko zerbitzuak </w:t>
      </w:r>
      <w:r>
        <w:rPr>
          <w:i/>
          <w:szCs w:val="20"/>
        </w:rPr>
        <w:t>DatosEspecificos/Retorno/EstadoResultado</w:t>
      </w:r>
      <w:r>
        <w:t xml:space="preserve"> nodoan itzulitako egoerak.</w:t>
      </w:r>
    </w:p>
    <w:p w14:paraId="6DE794FE"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tbl>
      <w:tblPr>
        <w:tblW w:w="964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3543"/>
        <w:gridCol w:w="3864"/>
      </w:tblGrid>
      <w:tr w:rsidR="000F5D0D" w:rsidRPr="000F5D0D" w14:paraId="6F30E7C5" w14:textId="77777777" w:rsidTr="00776AAC">
        <w:trPr>
          <w:trHeight w:val="221"/>
        </w:trPr>
        <w:tc>
          <w:tcPr>
            <w:tcW w:w="2235" w:type="dxa"/>
            <w:shd w:val="clear" w:color="auto" w:fill="auto"/>
          </w:tcPr>
          <w:p w14:paraId="684BCF4E" w14:textId="77777777" w:rsidR="000F5D0D" w:rsidRPr="000F5D0D" w:rsidRDefault="000F5D0D" w:rsidP="000F5D0D">
            <w:pPr>
              <w:autoSpaceDE w:val="0"/>
              <w:autoSpaceDN w:val="0"/>
              <w:adjustRightInd w:val="0"/>
              <w:spacing w:after="0" w:line="240" w:lineRule="auto"/>
              <w:jc w:val="center"/>
              <w:rPr>
                <w:rFonts w:eastAsia="Times New Roman" w:cstheme="minorHAnsi"/>
                <w:b/>
                <w:color w:val="000000"/>
              </w:rPr>
            </w:pPr>
            <w:r>
              <w:rPr>
                <w:b/>
                <w:color w:val="000000"/>
              </w:rPr>
              <w:t>Egoeraren kodea</w:t>
            </w:r>
          </w:p>
        </w:tc>
        <w:tc>
          <w:tcPr>
            <w:tcW w:w="3543" w:type="dxa"/>
            <w:shd w:val="clear" w:color="auto" w:fill="auto"/>
          </w:tcPr>
          <w:p w14:paraId="3F5CC711" w14:textId="77777777" w:rsidR="000F5D0D" w:rsidRPr="000F5D0D" w:rsidRDefault="000F5D0D" w:rsidP="000F5D0D">
            <w:pPr>
              <w:autoSpaceDE w:val="0"/>
              <w:autoSpaceDN w:val="0"/>
              <w:adjustRightInd w:val="0"/>
              <w:spacing w:after="0" w:line="240" w:lineRule="auto"/>
              <w:rPr>
                <w:rFonts w:eastAsia="Times New Roman" w:cstheme="minorHAnsi"/>
                <w:b/>
                <w:color w:val="000000"/>
              </w:rPr>
            </w:pPr>
            <w:r>
              <w:rPr>
                <w:b/>
                <w:color w:val="000000"/>
              </w:rPr>
              <w:t xml:space="preserve">Egoeraren deskribapena </w:t>
            </w:r>
          </w:p>
        </w:tc>
        <w:tc>
          <w:tcPr>
            <w:tcW w:w="3864" w:type="dxa"/>
            <w:shd w:val="clear" w:color="auto" w:fill="auto"/>
          </w:tcPr>
          <w:p w14:paraId="654DA7F2" w14:textId="77777777" w:rsidR="000F5D0D" w:rsidRPr="000F5D0D" w:rsidRDefault="000F5D0D" w:rsidP="000F5D0D">
            <w:pPr>
              <w:autoSpaceDE w:val="0"/>
              <w:autoSpaceDN w:val="0"/>
              <w:adjustRightInd w:val="0"/>
              <w:spacing w:after="0" w:line="240" w:lineRule="auto"/>
              <w:rPr>
                <w:rFonts w:eastAsia="Times New Roman" w:cstheme="minorHAnsi"/>
                <w:b/>
                <w:color w:val="000000"/>
              </w:rPr>
            </w:pPr>
            <w:r>
              <w:rPr>
                <w:b/>
                <w:color w:val="000000"/>
              </w:rPr>
              <w:t xml:space="preserve">Egoera hau noiz itzultzen den </w:t>
            </w:r>
          </w:p>
        </w:tc>
      </w:tr>
      <w:tr w:rsidR="009D47E6" w:rsidRPr="000F5D0D" w14:paraId="50AA2607" w14:textId="77777777" w:rsidTr="00F86CFD">
        <w:trPr>
          <w:trHeight w:val="754"/>
        </w:trPr>
        <w:tc>
          <w:tcPr>
            <w:tcW w:w="2235" w:type="dxa"/>
            <w:shd w:val="clear" w:color="auto" w:fill="auto"/>
          </w:tcPr>
          <w:p w14:paraId="4238703F" w14:textId="77777777" w:rsidR="009D47E6" w:rsidRPr="002308D3" w:rsidRDefault="009D47E6" w:rsidP="001C4B52">
            <w:pPr>
              <w:autoSpaceDE w:val="0"/>
              <w:autoSpaceDN w:val="0"/>
              <w:adjustRightInd w:val="0"/>
              <w:jc w:val="center"/>
              <w:rPr>
                <w:rFonts w:cs="Arial"/>
                <w:b/>
                <w:color w:val="0000FF"/>
                <w:sz w:val="20"/>
              </w:rPr>
            </w:pPr>
            <w:r>
              <w:rPr>
                <w:b/>
                <w:color w:val="0000FF"/>
                <w:sz w:val="20"/>
              </w:rPr>
              <w:t>0000</w:t>
            </w:r>
          </w:p>
        </w:tc>
        <w:tc>
          <w:tcPr>
            <w:tcW w:w="3543" w:type="dxa"/>
            <w:shd w:val="clear" w:color="auto" w:fill="auto"/>
          </w:tcPr>
          <w:p w14:paraId="0A36E826" w14:textId="77777777" w:rsidR="009D47E6" w:rsidRPr="002308D3" w:rsidRDefault="009D47E6" w:rsidP="001C4B52">
            <w:pPr>
              <w:autoSpaceDE w:val="0"/>
              <w:autoSpaceDN w:val="0"/>
              <w:adjustRightInd w:val="0"/>
              <w:rPr>
                <w:rFonts w:cs="Arial"/>
                <w:color w:val="000000"/>
                <w:sz w:val="20"/>
              </w:rPr>
            </w:pPr>
            <w:r>
              <w:rPr>
                <w:color w:val="000000"/>
                <w:sz w:val="20"/>
              </w:rPr>
              <w:t>Nahitaezko datu bat edo batzuk ez dira behar bezala adierazi [].</w:t>
            </w:r>
          </w:p>
        </w:tc>
        <w:tc>
          <w:tcPr>
            <w:tcW w:w="3864" w:type="dxa"/>
            <w:shd w:val="clear" w:color="auto" w:fill="auto"/>
          </w:tcPr>
          <w:p w14:paraId="7774A350" w14:textId="77777777" w:rsidR="009D47E6" w:rsidRPr="00363849" w:rsidRDefault="009D47E6" w:rsidP="00680527">
            <w:pPr>
              <w:autoSpaceDE w:val="0"/>
              <w:autoSpaceDN w:val="0"/>
              <w:adjustRightInd w:val="0"/>
              <w:rPr>
                <w:rFonts w:cs="Arial"/>
                <w:color w:val="000000"/>
                <w:sz w:val="20"/>
              </w:rPr>
            </w:pPr>
            <w:r>
              <w:rPr>
                <w:color w:val="000000"/>
                <w:sz w:val="20"/>
              </w:rPr>
              <w:t>Sarrerako datuetan balidazio-erroreak gertatzen direnean emango da.</w:t>
            </w:r>
          </w:p>
        </w:tc>
      </w:tr>
      <w:tr w:rsidR="001D2F53" w:rsidRPr="000F5D0D" w14:paraId="18BCCE4F" w14:textId="77777777" w:rsidTr="00F86CFD">
        <w:trPr>
          <w:trHeight w:val="194"/>
        </w:trPr>
        <w:tc>
          <w:tcPr>
            <w:tcW w:w="2235" w:type="dxa"/>
            <w:shd w:val="clear" w:color="auto" w:fill="auto"/>
          </w:tcPr>
          <w:p w14:paraId="2A81BF06" w14:textId="77777777" w:rsidR="001D2F53" w:rsidRPr="0074202D" w:rsidRDefault="00F86CFD" w:rsidP="00F86CFD">
            <w:pPr>
              <w:autoSpaceDE w:val="0"/>
              <w:autoSpaceDN w:val="0"/>
              <w:adjustRightInd w:val="0"/>
              <w:jc w:val="center"/>
              <w:rPr>
                <w:rFonts w:cs="Arial"/>
                <w:b/>
                <w:color w:val="0000FF"/>
                <w:sz w:val="20"/>
              </w:rPr>
            </w:pPr>
            <w:r>
              <w:rPr>
                <w:b/>
                <w:color w:val="0000FF"/>
                <w:sz w:val="20"/>
              </w:rPr>
              <w:t>0003</w:t>
            </w:r>
          </w:p>
        </w:tc>
        <w:tc>
          <w:tcPr>
            <w:tcW w:w="3543" w:type="dxa"/>
            <w:shd w:val="clear" w:color="auto" w:fill="auto"/>
          </w:tcPr>
          <w:p w14:paraId="4E8A12E9" w14:textId="77777777" w:rsidR="001D2F53" w:rsidRDefault="00F86CFD" w:rsidP="00382C02">
            <w:pPr>
              <w:autoSpaceDE w:val="0"/>
              <w:autoSpaceDN w:val="0"/>
              <w:adjustRightInd w:val="0"/>
              <w:rPr>
                <w:rFonts w:cs="Arial"/>
                <w:color w:val="000000"/>
                <w:sz w:val="20"/>
              </w:rPr>
            </w:pPr>
            <w:r>
              <w:rPr>
                <w:color w:val="000000"/>
                <w:sz w:val="20"/>
              </w:rPr>
              <w:t>TRAMITATUA.</w:t>
            </w:r>
          </w:p>
        </w:tc>
        <w:tc>
          <w:tcPr>
            <w:tcW w:w="3864" w:type="dxa"/>
            <w:shd w:val="clear" w:color="auto" w:fill="auto"/>
          </w:tcPr>
          <w:p w14:paraId="2204444C" w14:textId="77777777" w:rsidR="001D2F53" w:rsidRDefault="00C7576D" w:rsidP="00F86CFD">
            <w:pPr>
              <w:autoSpaceDE w:val="0"/>
              <w:autoSpaceDN w:val="0"/>
              <w:adjustRightInd w:val="0"/>
              <w:rPr>
                <w:rFonts w:cs="Arial"/>
                <w:color w:val="000000"/>
                <w:sz w:val="20"/>
              </w:rPr>
            </w:pPr>
            <w:r>
              <w:rPr>
                <w:color w:val="000000"/>
                <w:sz w:val="20"/>
              </w:rPr>
              <w:t xml:space="preserve">Igorlearen erantzuna lortu da. </w:t>
            </w:r>
          </w:p>
        </w:tc>
      </w:tr>
      <w:tr w:rsidR="00563A65" w:rsidRPr="000F5D0D" w14:paraId="62F02286" w14:textId="77777777" w:rsidTr="00F86CFD">
        <w:trPr>
          <w:trHeight w:val="194"/>
        </w:trPr>
        <w:tc>
          <w:tcPr>
            <w:tcW w:w="2235" w:type="dxa"/>
            <w:shd w:val="clear" w:color="auto" w:fill="auto"/>
          </w:tcPr>
          <w:p w14:paraId="1E43771B" w14:textId="77777777" w:rsidR="00563A65" w:rsidRPr="00F86CFD" w:rsidRDefault="00563A65" w:rsidP="00F86CFD">
            <w:pPr>
              <w:autoSpaceDE w:val="0"/>
              <w:autoSpaceDN w:val="0"/>
              <w:adjustRightInd w:val="0"/>
              <w:jc w:val="center"/>
              <w:rPr>
                <w:rFonts w:cs="Arial"/>
                <w:b/>
                <w:color w:val="0000FF"/>
                <w:sz w:val="20"/>
              </w:rPr>
            </w:pPr>
            <w:r>
              <w:rPr>
                <w:b/>
                <w:color w:val="0000FF"/>
                <w:sz w:val="20"/>
              </w:rPr>
              <w:t>001</w:t>
            </w:r>
          </w:p>
        </w:tc>
        <w:tc>
          <w:tcPr>
            <w:tcW w:w="3543" w:type="dxa"/>
            <w:shd w:val="clear" w:color="auto" w:fill="auto"/>
          </w:tcPr>
          <w:p w14:paraId="1D3D0873" w14:textId="77777777" w:rsidR="00563A65" w:rsidRPr="00F86CFD" w:rsidRDefault="00563A65" w:rsidP="00563A65">
            <w:pPr>
              <w:autoSpaceDE w:val="0"/>
              <w:autoSpaceDN w:val="0"/>
              <w:adjustRightInd w:val="0"/>
              <w:rPr>
                <w:rFonts w:cs="Arial"/>
                <w:color w:val="000000"/>
                <w:sz w:val="20"/>
              </w:rPr>
            </w:pPr>
            <w:r>
              <w:rPr>
                <w:color w:val="000000"/>
                <w:sz w:val="20"/>
              </w:rPr>
              <w:t>Identifikatzailea ez da zuzena.</w:t>
            </w:r>
          </w:p>
        </w:tc>
        <w:tc>
          <w:tcPr>
            <w:tcW w:w="3864" w:type="dxa"/>
            <w:shd w:val="clear" w:color="auto" w:fill="auto"/>
          </w:tcPr>
          <w:p w14:paraId="4979DBC0" w14:textId="77777777" w:rsidR="00563A65" w:rsidRPr="00C7576D" w:rsidRDefault="00563A65" w:rsidP="00F86CFD">
            <w:pPr>
              <w:autoSpaceDE w:val="0"/>
              <w:autoSpaceDN w:val="0"/>
              <w:adjustRightInd w:val="0"/>
              <w:rPr>
                <w:rFonts w:cs="Arial"/>
                <w:color w:val="000000"/>
                <w:sz w:val="20"/>
              </w:rPr>
            </w:pPr>
            <w:r>
              <w:rPr>
                <w:color w:val="000000"/>
                <w:sz w:val="20"/>
              </w:rPr>
              <w:t>Dokumentuaren formatua ez da zuzena.</w:t>
            </w:r>
          </w:p>
        </w:tc>
      </w:tr>
      <w:tr w:rsidR="00B43A7E" w:rsidRPr="00563A65" w14:paraId="2461A692" w14:textId="77777777" w:rsidTr="00F86CFD">
        <w:trPr>
          <w:trHeight w:val="194"/>
        </w:trPr>
        <w:tc>
          <w:tcPr>
            <w:tcW w:w="2235" w:type="dxa"/>
            <w:shd w:val="clear" w:color="auto" w:fill="auto"/>
          </w:tcPr>
          <w:p w14:paraId="31695D5A" w14:textId="77777777" w:rsidR="00B43A7E" w:rsidRPr="00F86CFD" w:rsidRDefault="00B43A7E" w:rsidP="00F86CFD">
            <w:pPr>
              <w:autoSpaceDE w:val="0"/>
              <w:autoSpaceDN w:val="0"/>
              <w:adjustRightInd w:val="0"/>
              <w:jc w:val="center"/>
              <w:rPr>
                <w:rFonts w:cs="Arial"/>
                <w:b/>
                <w:color w:val="0000FF"/>
                <w:sz w:val="20"/>
              </w:rPr>
            </w:pPr>
            <w:r>
              <w:rPr>
                <w:b/>
                <w:color w:val="0000FF"/>
                <w:sz w:val="20"/>
              </w:rPr>
              <w:t>002</w:t>
            </w:r>
          </w:p>
        </w:tc>
        <w:tc>
          <w:tcPr>
            <w:tcW w:w="3543" w:type="dxa"/>
            <w:shd w:val="clear" w:color="auto" w:fill="auto"/>
          </w:tcPr>
          <w:p w14:paraId="322F0409" w14:textId="77777777" w:rsidR="00B43A7E" w:rsidRPr="00563A65" w:rsidRDefault="00563A65" w:rsidP="00382C02">
            <w:pPr>
              <w:autoSpaceDE w:val="0"/>
              <w:autoSpaceDN w:val="0"/>
              <w:adjustRightInd w:val="0"/>
              <w:rPr>
                <w:rFonts w:cs="Arial"/>
                <w:color w:val="000000"/>
                <w:sz w:val="20"/>
              </w:rPr>
            </w:pPr>
            <w:r>
              <w:rPr>
                <w:color w:val="000000"/>
                <w:sz w:val="20"/>
              </w:rPr>
              <w:t>cvc-pattern-valid: Value '160519' is not facet-valid with respect to pattern '[0-9]{8}[A-Z]{1}' for type '#AnonType_dniPersona'</w:t>
            </w:r>
          </w:p>
        </w:tc>
        <w:tc>
          <w:tcPr>
            <w:tcW w:w="3864" w:type="dxa"/>
            <w:shd w:val="clear" w:color="auto" w:fill="auto"/>
          </w:tcPr>
          <w:p w14:paraId="50BAABE7" w14:textId="77777777" w:rsidR="00B43A7E" w:rsidRPr="00563A65" w:rsidRDefault="00563A65" w:rsidP="00F86CFD">
            <w:pPr>
              <w:autoSpaceDE w:val="0"/>
              <w:autoSpaceDN w:val="0"/>
              <w:adjustRightInd w:val="0"/>
              <w:rPr>
                <w:rFonts w:cs="Arial"/>
                <w:color w:val="000000"/>
                <w:sz w:val="20"/>
              </w:rPr>
            </w:pPr>
            <w:r>
              <w:rPr>
                <w:color w:val="000000"/>
                <w:sz w:val="20"/>
              </w:rPr>
              <w:t>Bidalitako datuak ez du betetzen igorlearen eskema.</w:t>
            </w:r>
          </w:p>
        </w:tc>
      </w:tr>
      <w:tr w:rsidR="00B43A7E" w:rsidRPr="000F5D0D" w14:paraId="7779F3F0" w14:textId="77777777" w:rsidTr="00F86CFD">
        <w:trPr>
          <w:trHeight w:val="194"/>
        </w:trPr>
        <w:tc>
          <w:tcPr>
            <w:tcW w:w="2235" w:type="dxa"/>
            <w:shd w:val="clear" w:color="auto" w:fill="auto"/>
          </w:tcPr>
          <w:p w14:paraId="513FE6DC" w14:textId="77777777" w:rsidR="00B43A7E" w:rsidRPr="00F86CFD" w:rsidRDefault="00B43A7E" w:rsidP="00563A65">
            <w:pPr>
              <w:autoSpaceDE w:val="0"/>
              <w:autoSpaceDN w:val="0"/>
              <w:adjustRightInd w:val="0"/>
              <w:jc w:val="center"/>
              <w:rPr>
                <w:rFonts w:cs="Arial"/>
                <w:b/>
                <w:color w:val="0000FF"/>
                <w:sz w:val="20"/>
              </w:rPr>
            </w:pPr>
            <w:r>
              <w:rPr>
                <w:b/>
                <w:color w:val="0000FF"/>
                <w:sz w:val="20"/>
              </w:rPr>
              <w:t>003</w:t>
            </w:r>
          </w:p>
        </w:tc>
        <w:tc>
          <w:tcPr>
            <w:tcW w:w="3543" w:type="dxa"/>
            <w:shd w:val="clear" w:color="auto" w:fill="auto"/>
          </w:tcPr>
          <w:p w14:paraId="1B886C20" w14:textId="77777777" w:rsidR="00B43A7E" w:rsidRPr="00F86CFD" w:rsidRDefault="00B43A7E" w:rsidP="00382C02">
            <w:pPr>
              <w:autoSpaceDE w:val="0"/>
              <w:autoSpaceDN w:val="0"/>
              <w:adjustRightInd w:val="0"/>
              <w:rPr>
                <w:rFonts w:cs="Arial"/>
                <w:color w:val="000000"/>
                <w:sz w:val="20"/>
              </w:rPr>
            </w:pPr>
            <w:r>
              <w:rPr>
                <w:color w:val="000000"/>
                <w:sz w:val="20"/>
              </w:rPr>
              <w:t>Identifikatzaile hori ez dago Etxebiden.</w:t>
            </w:r>
          </w:p>
        </w:tc>
        <w:tc>
          <w:tcPr>
            <w:tcW w:w="3864" w:type="dxa"/>
            <w:shd w:val="clear" w:color="auto" w:fill="auto"/>
          </w:tcPr>
          <w:p w14:paraId="5BA8D82C" w14:textId="77777777" w:rsidR="00B43A7E" w:rsidRPr="00C7576D" w:rsidRDefault="00563A65" w:rsidP="00F86CFD">
            <w:pPr>
              <w:autoSpaceDE w:val="0"/>
              <w:autoSpaceDN w:val="0"/>
              <w:adjustRightInd w:val="0"/>
              <w:rPr>
                <w:rFonts w:cs="Arial"/>
                <w:color w:val="000000"/>
                <w:sz w:val="20"/>
              </w:rPr>
            </w:pPr>
            <w:r>
              <w:rPr>
                <w:color w:val="000000"/>
                <w:sz w:val="20"/>
              </w:rPr>
              <w:t>Ez da pertsona aurkitu sistema igorlean.</w:t>
            </w:r>
          </w:p>
        </w:tc>
      </w:tr>
    </w:tbl>
    <w:p w14:paraId="1C9023DE" w14:textId="77777777" w:rsidR="000F5D0D" w:rsidRPr="000F5D0D" w:rsidRDefault="000F5D0D" w:rsidP="00FD40E5">
      <w:pPr>
        <w:spacing w:before="240" w:after="0" w:line="240" w:lineRule="auto"/>
        <w:ind w:left="708" w:firstLine="708"/>
        <w:jc w:val="both"/>
        <w:rPr>
          <w:rFonts w:eastAsia="Times New Roman" w:cstheme="minorHAnsi"/>
          <w:szCs w:val="20"/>
        </w:rPr>
      </w:pPr>
      <w:r>
        <w:rPr>
          <w:b/>
          <w:i/>
          <w:sz w:val="16"/>
          <w:szCs w:val="16"/>
          <w:u w:val="single"/>
        </w:rPr>
        <w:t>1. taula</w:t>
      </w:r>
      <w:r>
        <w:rPr>
          <w:sz w:val="16"/>
          <w:szCs w:val="16"/>
        </w:rPr>
        <w:t>. Etxebideren datuak kontsultatzeko zerbitzuak itzulitako egoera-kodeak.</w:t>
      </w:r>
    </w:p>
    <w:p w14:paraId="60BCC1DB" w14:textId="77777777" w:rsidR="000F5D0D" w:rsidRPr="000F5D0D" w:rsidRDefault="000F5D0D" w:rsidP="000F5D0D">
      <w:pPr>
        <w:spacing w:before="240" w:after="0" w:line="240" w:lineRule="auto"/>
        <w:jc w:val="both"/>
        <w:rPr>
          <w:rFonts w:eastAsia="Times New Roman" w:cstheme="minorHAnsi"/>
          <w:szCs w:val="20"/>
          <w:lang w:val="es-ES_tradnl"/>
        </w:rPr>
      </w:pPr>
    </w:p>
    <w:p w14:paraId="10E815AB" w14:textId="77777777" w:rsidR="000F5D0D" w:rsidRPr="000F5D0D" w:rsidRDefault="000F5D0D" w:rsidP="000F5D0D">
      <w:pPr>
        <w:spacing w:before="240" w:after="0" w:line="240" w:lineRule="auto"/>
        <w:jc w:val="both"/>
        <w:rPr>
          <w:rFonts w:eastAsia="Times New Roman" w:cstheme="minorHAnsi"/>
          <w:szCs w:val="20"/>
        </w:rPr>
      </w:pPr>
      <w:r>
        <w:t xml:space="preserve">Sistemaren errore inkontrolatuak edo zerbitzuak berak kontrolatzen ez dituen errore generikoak gertatzen direnean, bezeroak erantzun-mezua jaso beharrean </w:t>
      </w:r>
      <w:r>
        <w:rPr>
          <w:b/>
          <w:szCs w:val="20"/>
        </w:rPr>
        <w:t>SoapFault</w:t>
      </w:r>
      <w:r>
        <w:t xml:space="preserve"> mezu bat jasoko du erantzun gisa.</w:t>
      </w:r>
    </w:p>
    <w:p w14:paraId="3293F9EB" w14:textId="77777777" w:rsidR="000F5D0D" w:rsidRPr="000F5D0D" w:rsidRDefault="000F5D0D" w:rsidP="000F5D0D">
      <w:pPr>
        <w:spacing w:before="240" w:after="0" w:line="240" w:lineRule="auto"/>
        <w:jc w:val="both"/>
        <w:rPr>
          <w:rFonts w:eastAsia="Times New Roman" w:cstheme="minorHAnsi"/>
          <w:szCs w:val="20"/>
          <w:lang w:val="es-ES_tradnl"/>
        </w:rPr>
      </w:pPr>
    </w:p>
    <w:p w14:paraId="71E77A12"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&lt;?xml version="1.0" encoding="utf-8"?&gt;</w:t>
      </w:r>
    </w:p>
    <w:p w14:paraId="5842EC3D"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 xmlns:soap="http://schemas.xmlsoap.org/soap/envelope/" xmlns:xsi="http://www.w3.org/2001/XMLSchema-instance" xmlns:xsd="http://www.w3.org/2001/XMLSchema"&gt;</w:t>
      </w:r>
    </w:p>
    <w:p w14:paraId="1A6DC8FD"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00C449D0"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05505103"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ab/>
        <w:t xml:space="preserve">  &lt;faultcode&gt;</w:t>
      </w:r>
      <w:r>
        <w:rPr>
          <w:i/>
          <w:color w:val="0000FF"/>
          <w:sz w:val="20"/>
          <w:szCs w:val="20"/>
        </w:rPr>
        <w:t>soap:Server</w:t>
      </w:r>
      <w:r>
        <w:rPr>
          <w:i/>
          <w:sz w:val="20"/>
          <w:szCs w:val="20"/>
        </w:rPr>
        <w:t>&lt;/faultcode&gt;</w:t>
      </w:r>
    </w:p>
    <w:p w14:paraId="75408627" w14:textId="77777777" w:rsidR="000F5D0D" w:rsidRPr="000F5D0D" w:rsidRDefault="000F5D0D" w:rsidP="000F5D0D">
      <w:pPr>
        <w:autoSpaceDE w:val="0"/>
        <w:autoSpaceDN w:val="0"/>
        <w:adjustRightInd w:val="0"/>
        <w:spacing w:after="0" w:line="240" w:lineRule="auto"/>
        <w:ind w:left="960"/>
        <w:rPr>
          <w:rFonts w:eastAsia="Times New Roman" w:cstheme="minorHAnsi"/>
          <w:i/>
          <w:sz w:val="20"/>
          <w:szCs w:val="20"/>
        </w:rPr>
      </w:pPr>
      <w:r>
        <w:rPr>
          <w:i/>
          <w:sz w:val="20"/>
          <w:szCs w:val="20"/>
        </w:rPr>
        <w:t>&lt;faultstring&gt;</w:t>
      </w:r>
      <w:r>
        <w:rPr>
          <w:i/>
          <w:color w:val="0000FF"/>
          <w:sz w:val="20"/>
          <w:szCs w:val="20"/>
        </w:rPr>
        <w:t>[</w:t>
      </w:r>
      <w:r>
        <w:rPr>
          <w:b/>
          <w:i/>
          <w:color w:val="0000FF"/>
          <w:sz w:val="20"/>
          <w:szCs w:val="20"/>
        </w:rPr>
        <w:t>0901</w:t>
      </w:r>
      <w:r>
        <w:rPr>
          <w:i/>
          <w:color w:val="0000FF"/>
          <w:sz w:val="20"/>
          <w:szCs w:val="20"/>
        </w:rPr>
        <w:t>]Zerbitzua ez dago erabilgarri; mesedez saiatu beranduago</w:t>
      </w:r>
      <w:r>
        <w:rPr>
          <w:i/>
          <w:sz w:val="20"/>
          <w:szCs w:val="20"/>
        </w:rPr>
        <w:t>&lt;/faultstring&gt;</w:t>
      </w:r>
    </w:p>
    <w:p w14:paraId="476775FE" w14:textId="77777777" w:rsidR="000F5D0D" w:rsidRPr="00381C92"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67267A8C"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4A382E91"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&lt;/soap:Envelope&gt;</w:t>
      </w:r>
    </w:p>
    <w:p w14:paraId="685F451E" w14:textId="77777777" w:rsidR="000F5D0D" w:rsidRPr="00572E08" w:rsidRDefault="009F0D1E" w:rsidP="009F0D1E">
      <w:pPr>
        <w:pStyle w:val="Titulo1nisae"/>
        <w:rPr>
          <w:b w:val="0"/>
          <w:spacing w:val="-10"/>
        </w:rPr>
      </w:pPr>
      <w:bookmarkStart w:id="26" w:name="_Toc25038646"/>
      <w:r w:rsidRPr="00572E08">
        <w:rPr>
          <w:spacing w:val="-10"/>
        </w:rPr>
        <w:lastRenderedPageBreak/>
        <w:t>I. eranskina: Etxebideren datuak kontsultatzeko zerbitzuaren adibideak</w:t>
      </w:r>
      <w:bookmarkEnd w:id="26"/>
    </w:p>
    <w:p w14:paraId="29EB84F0" w14:textId="77777777" w:rsidR="000F5D0D" w:rsidRDefault="000F5D0D" w:rsidP="000F5D0D">
      <w:pPr>
        <w:spacing w:before="240" w:after="0" w:line="240" w:lineRule="auto"/>
        <w:jc w:val="both"/>
        <w:rPr>
          <w:rFonts w:eastAsia="Times New Roman" w:cstheme="minorHAnsi"/>
          <w:szCs w:val="20"/>
        </w:rPr>
      </w:pPr>
      <w:r>
        <w:t>Puntu honetan, bezeroaren eta NISAEren bitartekotza operatiboko moduluaren artean trukatutako eskaera- eta erantzun-mezuen zenbait adibide jaso dira.</w:t>
      </w:r>
    </w:p>
    <w:p w14:paraId="4B57BA63" w14:textId="77777777" w:rsidR="00A54E19" w:rsidRDefault="00A54E19" w:rsidP="00A54E19">
      <w:pPr>
        <w:spacing w:after="0" w:line="240" w:lineRule="auto"/>
      </w:pPr>
    </w:p>
    <w:p w14:paraId="7F964193" w14:textId="77777777" w:rsidR="00A54E19" w:rsidRPr="00A54E19" w:rsidRDefault="00A54E19" w:rsidP="00A54E19">
      <w:pPr>
        <w:spacing w:after="0" w:line="240" w:lineRule="auto"/>
        <w:rPr>
          <w:rFonts w:eastAsia="Times New Roman" w:cstheme="minorHAnsi"/>
          <w:szCs w:val="20"/>
        </w:rPr>
      </w:pPr>
      <w:r>
        <w:t>Etxebideren preprodukzioko ingurunearen datu sorta erantsi zaio gida honi:</w:t>
      </w:r>
    </w:p>
    <w:p w14:paraId="425EADE5" w14:textId="77777777" w:rsidR="00A54E19" w:rsidRPr="00A54E19" w:rsidRDefault="00217E27" w:rsidP="00A54E19">
      <w:pPr>
        <w:spacing w:after="0" w:line="240" w:lineRule="auto"/>
        <w:rPr>
          <w:rStyle w:val="Hipervnculo"/>
          <w:rFonts w:cstheme="minorHAnsi"/>
          <w:i/>
          <w:szCs w:val="20"/>
        </w:rPr>
      </w:pPr>
      <w:r>
        <w:rPr>
          <w:rStyle w:val="Hipervnculo"/>
          <w:i/>
          <w:szCs w:val="20"/>
        </w:rPr>
        <w:t>Juego_datos_Preproduccion_Etxebide.txt</w:t>
      </w:r>
    </w:p>
    <w:p w14:paraId="45421005" w14:textId="77777777" w:rsidR="000F5D0D" w:rsidRPr="000F5D0D" w:rsidRDefault="000F5D0D" w:rsidP="000B6BE1">
      <w:pPr>
        <w:pStyle w:val="Titulo2nisae"/>
        <w:rPr>
          <w:i/>
          <w:u w:val="single"/>
        </w:rPr>
      </w:pPr>
      <w:bookmarkStart w:id="27" w:name="_Toc25038647"/>
      <w:r>
        <w:rPr>
          <w:i/>
          <w:u w:val="single"/>
        </w:rPr>
        <w:t>NAN 20222845A: Pertsona hori aurkitu da Etxebiden</w:t>
      </w:r>
      <w:bookmarkEnd w:id="27"/>
    </w:p>
    <w:p w14:paraId="126D63E4" w14:textId="77777777" w:rsidR="000F5D0D" w:rsidRPr="000F5D0D" w:rsidRDefault="000F5D0D" w:rsidP="000B6BE1">
      <w:pPr>
        <w:pStyle w:val="Titulo3nisae"/>
        <w:rPr>
          <w:b w:val="0"/>
        </w:rPr>
      </w:pPr>
      <w:bookmarkStart w:id="28" w:name="_Toc25038648"/>
      <w:r>
        <w:t>Eskaera</w:t>
      </w:r>
      <w:bookmarkEnd w:id="28"/>
    </w:p>
    <w:p w14:paraId="099DCDAA"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05E7B034" w14:textId="77777777" w:rsidR="000F5D0D" w:rsidRPr="00A54E19" w:rsidRDefault="00E12339"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 xmlns:pet="http://intermediacion.redsara.es/scsp/esquemas/V3/peticion" xmlns:dat="http://intermediacion.redsara.es/scsp/esquemas/datosespecificos"&gt;</w:t>
      </w:r>
    </w:p>
    <w:p w14:paraId="245F6C45"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7BC96170"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eskaera-mezuaren sinadurarako gunea</w:t>
      </w:r>
      <w:r>
        <w:rPr>
          <w:b/>
          <w:color w:val="7F7F7F" w:themeColor="text1" w:themeTint="80"/>
          <w:sz w:val="17"/>
          <w:szCs w:val="17"/>
        </w:rPr>
        <w:t xml:space="preserve"> -- &gt;</w:t>
      </w:r>
    </w:p>
    <w:p w14:paraId="77AC05BD"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1D650DD6"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48D08D0E" w14:textId="77777777" w:rsidR="008806A2" w:rsidRPr="008806A2" w:rsidRDefault="000F5D0D"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03C0226A"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7CF4E531"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&lt;pet:IdPeticion&gt;X53JI00000000201704110001&lt;/pet:IdPeticion&gt;</w:t>
      </w:r>
    </w:p>
    <w:p w14:paraId="5A097AD7"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&lt;pet:NumElementos&gt;1&lt;/pet:NumElementos&gt;</w:t>
      </w:r>
    </w:p>
    <w:p w14:paraId="38BA75A1"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&lt;pet:TimeStamp&gt;2017-04-11T17:07:27.769+01:00&lt;/pet:TimeStamp&gt;</w:t>
      </w:r>
    </w:p>
    <w:p w14:paraId="643F6E10"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706E4E13"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&lt;pet:CodigoEstado&gt;0001&lt;/pet:CodigoEstado&gt;</w:t>
      </w:r>
    </w:p>
    <w:p w14:paraId="52B62F2E"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&lt;pet:LiteralError&gt;ERANTZUNAREN ZAIN&lt;/pet:LiteralError&gt;</w:t>
      </w:r>
    </w:p>
    <w:p w14:paraId="323CD05A"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6211E1F6"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&lt;pet:CodigoCertificado&gt;SWIOPCETXEJGV&lt;/pet:CodigoCertificado&gt;</w:t>
      </w:r>
    </w:p>
    <w:p w14:paraId="63168F54"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7385781B"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 Id="?"&gt;</w:t>
      </w:r>
    </w:p>
    <w:p w14:paraId="625DA7E8"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3DFF521D"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06FDEC6B"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56637C18"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&lt;pet:NifEmisor&gt;S4833001C&lt;/pet:NifEmisor&gt;</w:t>
      </w:r>
    </w:p>
    <w:p w14:paraId="419C798A"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&lt;pet:NombreEmisor&gt;Eusko Jaurlaritza - Gobierno Vasco&lt;/pet:NombreEmisor&gt;</w:t>
      </w:r>
    </w:p>
    <w:p w14:paraId="2AEF6E4A"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3E66C77A"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07FF6ED0"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14:paraId="6D4ACCB8"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&lt;pet:NombreSolicitante&gt;EJGV&lt;/pet:NombreSolicitante&gt;</w:t>
      </w:r>
    </w:p>
    <w:p w14:paraId="699CA0A8"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&lt;pet:UnidadTramitadora&gt;PCI. TELETRAMITAZIOA&lt;/pet:UnidadTramitadora&gt;</w:t>
      </w:r>
    </w:p>
    <w:p w14:paraId="38CC49F0"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103D4E2A"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&lt;pet:CodProcedimiento&gt;TEST_DESA_IOP&lt;/pet:CodProcedimiento&gt;</w:t>
      </w:r>
    </w:p>
    <w:p w14:paraId="1AEC49CC"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&lt;pet:NombreProcedimiento&gt;NISAEren probetarako prozedura&lt;/pet:NombreProcedimiento&gt;</w:t>
      </w:r>
    </w:p>
    <w:p w14:paraId="75D7D4D9"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740D7C72"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&lt;pet:Finalidad&gt;Integrazio-probetarako prozedura&lt;/pet:Finalidad&gt;</w:t>
      </w:r>
    </w:p>
    <w:p w14:paraId="446C05BE"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&lt;pet:Consentimiento&gt;Bai&lt;/pet:Consentimiento&gt;</w:t>
      </w:r>
    </w:p>
    <w:p w14:paraId="7F252C40"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501F9879"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&lt;pet:NombreCompletoFuncionario&gt;NISAE tramitatzailea&lt;/pet:NombreCompletoFuncionario&gt;</w:t>
      </w:r>
    </w:p>
    <w:p w14:paraId="6729324C"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&lt;pet:NifFuncionario&gt;12345678Z&lt;/pet:NifFuncionario&gt;</w:t>
      </w:r>
    </w:p>
    <w:p w14:paraId="327B6D5E"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441F8E3C"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&lt;pet:IdExpediente&gt;X53JI/IDEXP-2017-0004&lt;/pet:IdExpediente&gt;</w:t>
      </w:r>
    </w:p>
    <w:p w14:paraId="09A05A88"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67BDD8DD"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79357EBB"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&lt;pet:TipoDocumentacion&gt;NAN&lt;/pet:TipoDocumentacion&gt;</w:t>
      </w:r>
    </w:p>
    <w:p w14:paraId="144BD415"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&lt;pet:Documentacion&gt;</w:t>
      </w:r>
      <w:r>
        <w:rPr>
          <w:b/>
          <w:color w:val="7F7F7F" w:themeColor="text1" w:themeTint="80"/>
          <w:sz w:val="17"/>
          <w:szCs w:val="17"/>
        </w:rPr>
        <w:t>20222845A</w:t>
      </w:r>
      <w:r>
        <w:rPr>
          <w:color w:val="7F7F7F" w:themeColor="text1" w:themeTint="80"/>
          <w:sz w:val="17"/>
          <w:szCs w:val="17"/>
        </w:rPr>
        <w:t>&lt;/pet:Documentacion&gt;</w:t>
      </w:r>
    </w:p>
    <w:p w14:paraId="3C13DEC1"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&lt;pet:Nombre&gt;Agustin&lt;/pet:Nombre&gt;</w:t>
      </w:r>
    </w:p>
    <w:p w14:paraId="615563A2"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&lt;pet:Apellido1&gt;Barral&lt;/pet:Apellido1&gt;</w:t>
      </w:r>
    </w:p>
    <w:p w14:paraId="23DC2FAB"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&lt;pet:Apellido2&gt;Cantera&lt;/pet:Apellido2&gt;</w:t>
      </w:r>
    </w:p>
    <w:p w14:paraId="511D8996"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753430DB"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6E433AF1"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&lt;pet:CodigoCertificado&gt;SWIOPCETXEJGV&lt;/pet:CodigoCertificado&gt;</w:t>
      </w:r>
    </w:p>
    <w:p w14:paraId="24391348"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&lt;pet:IdSolicitud&gt;X53JI00000000201704110001&lt;/pet:IdSolicitud&gt;</w:t>
      </w:r>
    </w:p>
    <w:p w14:paraId="3CA58201"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&lt;pet:IdTransmision&gt;&lt;/pet:IdTransmision&gt;</w:t>
      </w:r>
    </w:p>
    <w:p w14:paraId="347939D4"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&lt;pet:FechaGeneracion&gt;&lt;/pet:FechaGeneracion&gt;</w:t>
      </w:r>
    </w:p>
    <w:p w14:paraId="29AC4F36"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5267923F"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6A626D9A"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5D138A4E"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&lt;/pet:Solicitudes&gt;</w:t>
      </w:r>
    </w:p>
    <w:p w14:paraId="51ADB89D" w14:textId="77777777" w:rsidR="000F5D0D" w:rsidRPr="00A54E19"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1090368E" w14:textId="77777777" w:rsidR="000F5D0D" w:rsidRPr="009F2E47"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07899F0F" w14:textId="77777777" w:rsidR="000F5D0D" w:rsidRPr="009F2E47"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&lt;/soapenv:Envelope&gt;</w:t>
      </w:r>
      <w:r>
        <w:rPr>
          <w:color w:val="7F7F7F" w:themeColor="text1" w:themeTint="80"/>
          <w:sz w:val="17"/>
          <w:szCs w:val="17"/>
        </w:rPr>
        <w:tab/>
      </w:r>
    </w:p>
    <w:p w14:paraId="45A7C223" w14:textId="77777777" w:rsidR="000F5D0D" w:rsidRPr="009F2E47"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4FCFA1B0" w14:textId="77777777" w:rsidR="000F5D0D" w:rsidRPr="009F2E47" w:rsidRDefault="000F5D0D" w:rsidP="000B6BE1">
      <w:pPr>
        <w:pStyle w:val="Titulo3nisae"/>
        <w:rPr>
          <w:b w:val="0"/>
        </w:rPr>
      </w:pPr>
      <w:bookmarkStart w:id="29" w:name="_Toc25038649"/>
      <w:r>
        <w:t>Erantzuna</w:t>
      </w:r>
      <w:bookmarkEnd w:id="29"/>
    </w:p>
    <w:p w14:paraId="6B7AC922" w14:textId="77777777" w:rsidR="000F5D0D" w:rsidRPr="009F2E47"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60830247" w14:textId="77777777" w:rsidR="000F5D0D" w:rsidRPr="00A54E19" w:rsidRDefault="00CA410C"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xmlns:soapenv="http://schemas.xmlsoap.org/soap/envelope/"&gt;</w:t>
      </w:r>
    </w:p>
    <w:p w14:paraId="1CFB5169"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&lt;S:Header&gt;</w:t>
      </w:r>
    </w:p>
    <w:p w14:paraId="706EE708"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erantzun-mezuaren sinadurarako gunea</w:t>
      </w:r>
      <w:r>
        <w:rPr>
          <w:b/>
          <w:color w:val="7F7F7F" w:themeColor="text1" w:themeTint="80"/>
          <w:sz w:val="17"/>
          <w:szCs w:val="17"/>
        </w:rPr>
        <w:t xml:space="preserve"> -- &gt;</w:t>
      </w:r>
    </w:p>
    <w:p w14:paraId="69A21F74"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&lt;/S:Header&gt;</w:t>
      </w:r>
    </w:p>
    <w:p w14:paraId="0B9DA798" w14:textId="77777777" w:rsidR="00E12339" w:rsidRPr="00E12339" w:rsidRDefault="000F5D0D" w:rsidP="00E1233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 Id="MsgBody" xmlns:S="http://schemas.xmlsoap.org/soap/envelope/"&gt;</w:t>
      </w:r>
    </w:p>
    <w:p w14:paraId="3A332EC3" w14:textId="77777777" w:rsidR="008806A2" w:rsidRPr="008806A2" w:rsidRDefault="00E12339"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 xmlns="http://intermediacion.redsara.es/scsp/esquemas/V3/peticion" xmlns:ns2="http://intermediacion.redsara.es/scsp/esquemas/V3/respuesta"&gt;</w:t>
      </w:r>
    </w:p>
    <w:p w14:paraId="5895BFB0"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03E79C68"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&lt;ns2:IdPeticion&gt;X53JI00000000201704110001&lt;/ns2:IdPeticion&gt;</w:t>
      </w:r>
    </w:p>
    <w:p w14:paraId="6767F09C"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&lt;ns2:NumElementos&gt;1&lt;/ns2:NumElementos&gt;</w:t>
      </w:r>
    </w:p>
    <w:p w14:paraId="19867EAB"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57B63279"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&lt;ns2:CodigoEstado&gt;0003&lt;/ns2:CodigoEstado&gt;</w:t>
      </w:r>
    </w:p>
    <w:p w14:paraId="03BB2952"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&lt;ns2:LiteralError&gt;Eskaera tramitatu da&lt;/ns2:LiteralError&gt;</w:t>
      </w:r>
    </w:p>
    <w:p w14:paraId="3E2CEEB4"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5CCE46E8"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&lt;ns2:CodigoCertificado&gt;SWIOPCETXEJGV&lt;/ns2:CodigoCertificado&gt;</w:t>
      </w:r>
    </w:p>
    <w:p w14:paraId="7083121D"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6F5AC896"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 Id="?"&gt;</w:t>
      </w:r>
    </w:p>
    <w:p w14:paraId="08CE0B9F"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63A0803E"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1F64AE2E"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747AE483"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&lt;ns2:NifEmisor&gt;S4833001C&lt;/ns2:NifEmisor&gt;</w:t>
      </w:r>
    </w:p>
    <w:p w14:paraId="299D7292"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&lt;ns2:NombreEmisor&gt;Eusko Jaurlaritza - Gobierno Vasco&lt;/ns2:NombreEmisor&gt;</w:t>
      </w:r>
    </w:p>
    <w:p w14:paraId="184123FB"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160E1EF7"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36C6A7D9"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&lt;ns2:IdentificadorSolicitante&gt;S4833001C&lt;/ns2:IdentificadorSolicitante&gt;</w:t>
      </w:r>
    </w:p>
    <w:p w14:paraId="7E21F98F"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&lt;ns2:NombreSolicitante&gt;EJGV&lt;/ns2:NombreSolicitante&gt;</w:t>
      </w:r>
    </w:p>
    <w:p w14:paraId="786FD8F5"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&lt;ns2:UnidadTramitadora&gt;PCI. TELETRAMITAZIOA&lt;/ns2:UnidadTramitadora&gt;</w:t>
      </w:r>
    </w:p>
    <w:p w14:paraId="75E33280"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28155050"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&lt;ns2:CodProcedimiento&gt;TEST_DESA_IOP&lt;/ns2:CodProcedimiento&gt;</w:t>
      </w:r>
    </w:p>
    <w:p w14:paraId="54B6D19F"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&lt;ns2:NombreProcedimiento&gt;NISAEren probetarako prozedura&lt;/ns2:NombreProcedimiento&gt;</w:t>
      </w:r>
    </w:p>
    <w:p w14:paraId="0494A253"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5523EA4C"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&lt;ns2:Finalidad&gt;Integrazio-probetarako prozedura&lt;/ns2:Finalidad&gt;</w:t>
      </w:r>
    </w:p>
    <w:p w14:paraId="5DE03C86"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&lt;ns2:Consentimiento&gt;Bai&lt;/ns2:Consentimiento&gt;</w:t>
      </w:r>
    </w:p>
    <w:p w14:paraId="7E7ED57D"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62D1236E"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&lt;ns2:NombreCompletoFuncionario&gt;NISAE tramitatzailea&lt;/ns2:NombreCompletoFuncionario&gt;</w:t>
      </w:r>
    </w:p>
    <w:p w14:paraId="0C491917"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&lt;ns2:NifFuncionario&gt;12345678Z&lt;/ns2:NifFuncionario&gt;</w:t>
      </w:r>
    </w:p>
    <w:p w14:paraId="6B5450EF"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1CB1C8E7"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&lt;ns2:IdExpediente&gt;X53JI/IDEXP-2017-0004&lt;/ns2:IdExpediente&gt;</w:t>
      </w:r>
    </w:p>
    <w:p w14:paraId="6B7504EE"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034B1573"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7282A155"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&lt;ns2:TipoDocumentacion&gt;NAN&lt;/ns2:TipoDocumentacion&gt;</w:t>
      </w:r>
    </w:p>
    <w:p w14:paraId="187441CE"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&lt;ns2:Documentacion&gt;20222845A&lt;/ns2:Documentacion&gt;</w:t>
      </w:r>
    </w:p>
    <w:p w14:paraId="3F0D330F"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&lt;ns2:NombreCompleto&gt;Agustin Barral Cantera&lt;/ns2:NombreCompleto&gt;</w:t>
      </w:r>
    </w:p>
    <w:p w14:paraId="786C9B44"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&lt;ns2:Nombre&gt;Agustin&lt;/ns2:Nombre&gt;</w:t>
      </w:r>
    </w:p>
    <w:p w14:paraId="798D7137"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&lt;ns2:Apellido1&gt;Barral&lt;/ns2:Apellido1&gt;</w:t>
      </w:r>
    </w:p>
    <w:p w14:paraId="423D5260"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&lt;ns2:Apellido2&gt;Cantera&lt;/ns2:Apellido2&gt;</w:t>
      </w:r>
    </w:p>
    <w:p w14:paraId="458E0F68"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75F1DD26"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5ABDE8E0"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&lt;ns2:CodigoCertificado&gt;SWIOPCETXEJGV&lt;/ns2:CodigoCertificado&gt;</w:t>
      </w:r>
    </w:p>
    <w:p w14:paraId="429BACC5"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&lt;ns2:IdSolicitud&gt;X53JI00000000201704110001&lt;/ns2:IdSolicitud&gt;</w:t>
      </w:r>
    </w:p>
    <w:p w14:paraId="693FE1C6"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&lt;ns2:IdTransmision&gt;X53JI00000000201704110001TR&lt;/ns2:IdTransmision&gt;</w:t>
      </w:r>
    </w:p>
    <w:p w14:paraId="52C54B76"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&lt;ns2:FechaGeneracion&gt;2017-04-11T17:07:50.533+02:00&lt;/ns2:FechaGeneracion&gt;</w:t>
      </w:r>
    </w:p>
    <w:p w14:paraId="75ECC23C"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16E465DF"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5324C90B"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 xmlns:dat="http://intermediacion.redsara.es/scsp/esquemas/datosespecificos"&gt;</w:t>
      </w:r>
    </w:p>
    <w:p w14:paraId="45418B34"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7E862C6B"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7C62FF9A"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&lt;dat:IdTraza&gt;x53jiX53JI000000002017041100012017041117075038T0&lt;/dat:IdTraza&gt;</w:t>
      </w:r>
    </w:p>
    <w:p w14:paraId="7CF4A529"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&lt;dat:IdSolicitud&gt;X53JI00000000201704110001&lt;/dat:IdSolicitud&gt;</w:t>
      </w:r>
    </w:p>
    <w:p w14:paraId="50711D97"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&lt;dat:FechaCertificado&gt;2017-04-11T17:07:50.533+02:00&lt;/dat:FechaCertificado&gt;</w:t>
      </w:r>
    </w:p>
    <w:p w14:paraId="1E8901E6"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091A9872"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5C56F041"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&lt;dat:Resultado&gt;</w:t>
      </w:r>
      <w:r>
        <w:rPr>
          <w:b/>
          <w:color w:val="7F7F7F" w:themeColor="text1" w:themeTint="80"/>
          <w:sz w:val="17"/>
          <w:szCs w:val="17"/>
        </w:rPr>
        <w:t>0003</w:t>
      </w:r>
      <w:r>
        <w:rPr>
          <w:color w:val="7F7F7F" w:themeColor="text1" w:themeTint="80"/>
          <w:sz w:val="17"/>
          <w:szCs w:val="17"/>
        </w:rPr>
        <w:t>&lt;/dat:Resultado&gt;</w:t>
      </w:r>
    </w:p>
    <w:p w14:paraId="0E4BD937"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&lt;dat:Descripcion&gt;</w:t>
      </w:r>
      <w:r>
        <w:rPr>
          <w:b/>
          <w:color w:val="7F7F7F" w:themeColor="text1" w:themeTint="80"/>
          <w:sz w:val="17"/>
          <w:szCs w:val="17"/>
        </w:rPr>
        <w:t>Tramitatua</w:t>
      </w:r>
      <w:r>
        <w:rPr>
          <w:color w:val="7F7F7F" w:themeColor="text1" w:themeTint="80"/>
          <w:sz w:val="17"/>
          <w:szCs w:val="17"/>
        </w:rPr>
        <w:t>&lt;/dat:Descripcion&gt;</w:t>
      </w:r>
    </w:p>
    <w:p w14:paraId="0ED8C02A"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2C50D30A"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&lt;dat:DatosPersonaResponse&gt;</w:t>
      </w:r>
    </w:p>
    <w:p w14:paraId="33BD00EC"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&lt;dat:Nombre&gt;AGUSTIN&lt;/dat:Nombre&gt;</w:t>
      </w:r>
    </w:p>
    <w:p w14:paraId="74D932DA"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&lt;dat:Apellido1&gt;BARANDA&lt;/dat:Apellido1&gt;</w:t>
      </w:r>
    </w:p>
    <w:p w14:paraId="4B80BC39"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&lt;dat:Apellido2&gt;CANTERA&lt;/dat:Apellido2&gt;</w:t>
      </w:r>
    </w:p>
    <w:p w14:paraId="24C1A742"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&lt;dat:CodExpediente&gt;SD2-11812/12&lt;/dat:CodExpediente&gt;</w:t>
      </w:r>
    </w:p>
    <w:p w14:paraId="343A4C92"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&lt;dat:CodTipoDemanda&gt;2&lt;/dat:CodTipoDemanda&gt;</w:t>
      </w:r>
    </w:p>
    <w:p w14:paraId="3B983C5B"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&lt;dat:TipoDemandaCas&gt;ALQUILER&lt;/dat:TipoDemandaCas&gt;</w:t>
      </w:r>
    </w:p>
    <w:p w14:paraId="5A503531"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&lt;dat:TipoDemandaEus&gt;ALOKAIRUA&lt;/dat:TipoDemandaEus&gt;</w:t>
      </w:r>
    </w:p>
    <w:p w14:paraId="5215733D"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&lt;dat:FechaExpedicion&gt;2012-12-18&lt;/dat:FechaExpedicion&gt;</w:t>
      </w:r>
    </w:p>
    <w:p w14:paraId="1BF2CE38" w14:textId="77777777" w:rsid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&lt;dat:FechaTablon&gt;2013-03-01&lt;/dat:FechaTablon&gt;</w:t>
      </w:r>
    </w:p>
    <w:p w14:paraId="4CDDF2C4"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&lt;dat:CodSituacion&gt;A&lt;/dat:CodSituacion&gt;</w:t>
      </w:r>
    </w:p>
    <w:p w14:paraId="79B71A6C"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&lt;dat:SituacionCas&gt;ACTIVA&lt;/dat:SituacionCas&gt;</w:t>
      </w:r>
    </w:p>
    <w:p w14:paraId="007D9D8B"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&lt;dat:SituacionEus&gt;AKTIBOA&lt;/dat:SituacionEus&gt;</w:t>
      </w:r>
    </w:p>
    <w:p w14:paraId="6E119E28"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&lt;dat:MotivosBajaDenegacion/&gt;</w:t>
      </w:r>
    </w:p>
    <w:p w14:paraId="34ED5B5F"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&lt;dat:MiembrosUnidadConvivencial&gt;</w:t>
      </w:r>
    </w:p>
    <w:p w14:paraId="10D70DAD"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&lt;dat:miembroUnidadConviv&gt;</w:t>
      </w:r>
    </w:p>
    <w:p w14:paraId="2534683C"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&lt;dat:NumMiembro&gt;1&lt;/dat:NumMiembro&gt;</w:t>
      </w:r>
    </w:p>
    <w:p w14:paraId="668F9D16"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&lt;dat:TipoDocumento&gt;NAN&lt;/dat:TipoDocumento&gt;</w:t>
      </w:r>
    </w:p>
    <w:p w14:paraId="2E8A4649"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&lt;dat:NumDocumento&gt;20222845A&lt;/dat:NumDocumento&gt;</w:t>
      </w:r>
    </w:p>
    <w:p w14:paraId="09B72A93"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&lt;dat:Nombre&gt;AGUSTIN&lt;/dat:Nombre&gt;</w:t>
      </w:r>
    </w:p>
    <w:p w14:paraId="52E90AE4"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&lt;dat:Apellido1&gt;BARANDA&lt;/dat:Apellido1&gt;</w:t>
      </w:r>
    </w:p>
    <w:p w14:paraId="51539D3A"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&lt;dat:Apellido2&gt;CANTERA&lt;/dat:Apellido2&gt;</w:t>
      </w:r>
    </w:p>
    <w:p w14:paraId="0FC39017"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&lt;dat:Titularidad&gt;S&lt;/dat:Titularidad&gt;</w:t>
      </w:r>
    </w:p>
    <w:p w14:paraId="5C7B89E9"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&lt;/dat:miembroUnidadConviv&gt;</w:t>
      </w:r>
    </w:p>
    <w:p w14:paraId="0A669B65"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&lt;/dat:MiembrosUnidadConvivencial&gt;</w:t>
      </w:r>
    </w:p>
    <w:p w14:paraId="1D642CD0"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&lt;/dat:DatosPersonaResponse&gt;</w:t>
      </w:r>
    </w:p>
    <w:p w14:paraId="2717E71B"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5B09AB7B"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1D048220"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5100C371" w14:textId="77777777" w:rsidR="008806A2" w:rsidRPr="008806A2"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14:paraId="25569A46" w14:textId="77777777" w:rsidR="00E12339" w:rsidRPr="00FC6BB6" w:rsidRDefault="008806A2" w:rsidP="008806A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&lt;/ns2:Respuesta&gt;</w:t>
      </w:r>
    </w:p>
    <w:p w14:paraId="06692934" w14:textId="77777777" w:rsidR="000F5D0D" w:rsidRPr="00A54E19" w:rsidRDefault="00E12339" w:rsidP="00E1233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0B5E6518" w14:textId="77777777" w:rsidR="000F5D0D" w:rsidRPr="00A54E19"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&lt;/S:Envelope&gt;</w:t>
      </w:r>
    </w:p>
    <w:p w14:paraId="3F58FBD9" w14:textId="77777777" w:rsid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53C27B2A" w14:textId="77777777" w:rsidR="00DD1CB5" w:rsidRDefault="00DD1CB5">
      <w:pPr>
        <w:rPr>
          <w:rFonts w:eastAsia="Times New Roman" w:cstheme="minorHAnsi"/>
          <w:color w:val="008080"/>
          <w:sz w:val="17"/>
          <w:szCs w:val="17"/>
        </w:rPr>
      </w:pPr>
      <w:r>
        <w:br w:type="page"/>
      </w:r>
    </w:p>
    <w:p w14:paraId="66FBD119" w14:textId="77777777" w:rsidR="00DD1CB5" w:rsidRPr="00A54E19" w:rsidRDefault="00DD1CB5"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659199ED" w14:textId="77777777" w:rsidR="000F5D0D" w:rsidRPr="000B6BE1" w:rsidRDefault="00786CB1" w:rsidP="00572E08">
      <w:pPr>
        <w:pStyle w:val="Titulo2nisae"/>
        <w:spacing w:before="360"/>
        <w:rPr>
          <w:i/>
          <w:u w:val="single"/>
        </w:rPr>
      </w:pPr>
      <w:bookmarkStart w:id="30" w:name="_Toc25038650"/>
      <w:r>
        <w:rPr>
          <w:i/>
          <w:u w:val="single"/>
        </w:rPr>
        <w:t>NAN 72655386L: Pertsona hori aurkitu da Etxebiden (zenbait kide bizikidetzako unitatean)</w:t>
      </w:r>
      <w:bookmarkEnd w:id="30"/>
    </w:p>
    <w:p w14:paraId="1DCAFDE1" w14:textId="77777777" w:rsidR="000F5D0D" w:rsidRPr="000F5D0D" w:rsidRDefault="000F5D0D" w:rsidP="00572E08">
      <w:pPr>
        <w:pStyle w:val="Titulo3nisae"/>
        <w:spacing w:before="240"/>
        <w:rPr>
          <w:b w:val="0"/>
        </w:rPr>
      </w:pPr>
      <w:bookmarkStart w:id="31" w:name="_Toc25038651"/>
      <w:r>
        <w:t>Eskaera</w:t>
      </w:r>
      <w:bookmarkEnd w:id="31"/>
    </w:p>
    <w:p w14:paraId="0F7A5FFB"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64C0DF59" w14:textId="77777777" w:rsidR="000F5D0D" w:rsidRPr="00A54E19"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 xmlns:pet="http://intermediacion.redsara.es/scsp/esquemas/V3/peticion" xmlns:dat="http://intermediacion.redsara.es/scsp/esquemas/datosespecificos"&gt;</w:t>
      </w:r>
    </w:p>
    <w:p w14:paraId="564537E4"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387E0882"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eskaera-mezuaren sinadurarako gunea</w:t>
      </w:r>
      <w:r>
        <w:rPr>
          <w:b/>
          <w:color w:val="7F7F7F" w:themeColor="text1" w:themeTint="80"/>
          <w:sz w:val="17"/>
          <w:szCs w:val="17"/>
        </w:rPr>
        <w:t xml:space="preserve"> -- &gt;</w:t>
      </w:r>
    </w:p>
    <w:p w14:paraId="56194588"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228D583C"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237EC9DE" w14:textId="77777777" w:rsidR="00B70A2E" w:rsidRPr="00B70A2E" w:rsidRDefault="000F5D0D"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52131BD8"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42201146"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&lt;pet:IdPeticion&gt;X53JI00000000201704110001&lt;/pet:IdPeticion&gt;</w:t>
      </w:r>
    </w:p>
    <w:p w14:paraId="6343822B"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&lt;pet:NumElementos&gt;1&lt;/pet:NumElementos&gt;</w:t>
      </w:r>
    </w:p>
    <w:p w14:paraId="2FE5A05C"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&lt;pet:TimeStamp&gt;</w:t>
      </w:r>
      <w:r>
        <w:t xml:space="preserve"> </w:t>
      </w:r>
      <w:r>
        <w:rPr>
          <w:color w:val="7F7F7F" w:themeColor="text1" w:themeTint="80"/>
          <w:sz w:val="17"/>
          <w:szCs w:val="17"/>
        </w:rPr>
        <w:t>2017-04-11T17:42:04.769+01:00&lt;/pet:TimeStamp&gt;</w:t>
      </w:r>
    </w:p>
    <w:p w14:paraId="1745C31D"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6A5AF345"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&lt;pet:CodigoEstado&gt;0001&lt;/pet:CodigoEstado&gt;</w:t>
      </w:r>
    </w:p>
    <w:p w14:paraId="3E337FB3"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&lt;pet:LiteralError&gt;ERANTZUNAREN ZAIN&lt;/pet:LiteralError&gt;</w:t>
      </w:r>
    </w:p>
    <w:p w14:paraId="58B6C381"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7676FEA8"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&lt;pet:CodigoCertificado&gt;SWIOPCETXEJGV&lt;/pet:CodigoCertificado&gt;</w:t>
      </w:r>
    </w:p>
    <w:p w14:paraId="4E146838"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7FEF097A"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 Id="?"&gt;</w:t>
      </w:r>
    </w:p>
    <w:p w14:paraId="104B850F"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3C3C4E1E"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708D9B2E"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03871C17"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&lt;pet:NifEmisor&gt;S4833001C&lt;/pet:NifEmisor&gt;</w:t>
      </w:r>
    </w:p>
    <w:p w14:paraId="714D52E1"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&lt;pet:NombreEmisor&gt;Eusko Jaurlaritza - Gobierno Vasco&lt;/pet:NombreEmisor&gt;</w:t>
      </w:r>
    </w:p>
    <w:p w14:paraId="3E71683E"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1FB8D895"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11599F9A"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14:paraId="364C97C2"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&lt;pet:NombreSolicitante&gt;EJGV&lt;/pet:NombreSolicitante&gt;</w:t>
      </w:r>
    </w:p>
    <w:p w14:paraId="3366CBE3"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&lt;pet:UnidadTramitadora&gt;PCI. TELETRAMITAZIOA&lt;/pet:UnidadTramitadora&gt;</w:t>
      </w:r>
    </w:p>
    <w:p w14:paraId="09A89836"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23E413CE"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&lt;pet:CodProcedimiento&gt;TEST_DESA_IOP&lt;/pet:CodProcedimiento&gt;</w:t>
      </w:r>
    </w:p>
    <w:p w14:paraId="7FD8848C"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&lt;pet:NombreProcedimiento&gt;NISAEren probetarako prozedura&lt;/pet:NombreProcedimiento&gt;</w:t>
      </w:r>
    </w:p>
    <w:p w14:paraId="3061F056"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384DE849"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&lt;pet:Finalidad&gt;Integrazio-probetarako prozedura&lt;/pet:Finalidad&gt;</w:t>
      </w:r>
    </w:p>
    <w:p w14:paraId="1FD51894"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&lt;pet:Consentimiento&gt;Bai&lt;/pet:Consentimiento&gt;</w:t>
      </w:r>
    </w:p>
    <w:p w14:paraId="4D1CBA5C"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62263808"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&lt;pet:NombreCompletoFuncionario&gt;NISAE tramitatzailea&lt;/pet:NombreCompletoFuncionario&gt;</w:t>
      </w:r>
    </w:p>
    <w:p w14:paraId="6F407839"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&lt;pet:NifFuncionario&gt;12345678Z&lt;/pet:NifFuncionario&gt;</w:t>
      </w:r>
    </w:p>
    <w:p w14:paraId="17512370"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1EC93590"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&lt;pet:IdExpediente&gt;X53JI/IDEXP-2017-0004&lt;/pet:IdExpediente&gt;</w:t>
      </w:r>
    </w:p>
    <w:p w14:paraId="28189FCB"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53B6F75A"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2D3C11E9"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&lt;pet:TipoDocumentacion&gt;NAN&lt;/pet:TipoDocumentacion&gt;</w:t>
      </w:r>
    </w:p>
    <w:p w14:paraId="7487E5CB"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&lt;pet:Documentacion&gt;72655386L&lt;/pet:Documentacion&gt;</w:t>
      </w:r>
    </w:p>
    <w:p w14:paraId="1C8787E5"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&lt;pet:Nombre&gt;Elsa&lt;/pet:Nombre&gt;</w:t>
      </w:r>
    </w:p>
    <w:p w14:paraId="16752C71"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&lt;pet:Apellido1&gt;Barral&lt;/pet:Apellido1&gt;</w:t>
      </w:r>
    </w:p>
    <w:p w14:paraId="2836B322"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&lt;pet:Apellido2&gt;Megia&lt;/pet:Apellido2&gt;</w:t>
      </w:r>
    </w:p>
    <w:p w14:paraId="5582EF26"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1B1D6FCE"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5356F3FF"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&lt;pet:CodigoCertificado&gt;SWIOPCETXEJGV&lt;/pet:CodigoCertificado&gt;</w:t>
      </w:r>
    </w:p>
    <w:p w14:paraId="49DB6663"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&lt;pet:IdSolicitud&gt;X53JI00000000201704110001&lt;/pet:IdSolicitud&gt;</w:t>
      </w:r>
    </w:p>
    <w:p w14:paraId="00F3BB43"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&lt;pet:IdTransmision&gt;&lt;/pet:IdTransmision&gt;</w:t>
      </w:r>
    </w:p>
    <w:p w14:paraId="21639DE8"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&lt;pet:FechaGeneracion&gt;&lt;/pet:FechaGeneracion&gt;</w:t>
      </w:r>
    </w:p>
    <w:p w14:paraId="05AD9957"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6FE0453A"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09CCC77C"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100D903B"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&lt;/pet:Solicitudes&gt;</w:t>
      </w:r>
    </w:p>
    <w:p w14:paraId="7362D30A" w14:textId="77777777" w:rsidR="000F5D0D" w:rsidRPr="00A54E19"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&lt;/pet:Peticion&gt;</w:t>
      </w:r>
    </w:p>
    <w:p w14:paraId="31471BE6" w14:textId="77777777" w:rsidR="000F5D0D" w:rsidRPr="00C50F25"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10060460" w14:textId="77777777" w:rsidR="000F5D0D" w:rsidRPr="00C50F25"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&lt;/soapenv:Envelope&gt;</w:t>
      </w:r>
    </w:p>
    <w:p w14:paraId="51E284BB" w14:textId="77777777" w:rsidR="000F5D0D" w:rsidRPr="00C50F25"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szCs w:val="17"/>
        </w:rPr>
        <w:tab/>
      </w:r>
    </w:p>
    <w:p w14:paraId="7A0ADA10" w14:textId="77777777" w:rsidR="000F5D0D" w:rsidRPr="00C50F25" w:rsidRDefault="000F5D0D" w:rsidP="000B6BE1">
      <w:pPr>
        <w:pStyle w:val="Titulo3nisae"/>
        <w:rPr>
          <w:b w:val="0"/>
        </w:rPr>
      </w:pPr>
      <w:bookmarkStart w:id="32" w:name="_Toc25038652"/>
      <w:r>
        <w:t>Erantzuna</w:t>
      </w:r>
      <w:bookmarkEnd w:id="32"/>
    </w:p>
    <w:p w14:paraId="0D5C99BE" w14:textId="77777777" w:rsidR="000F5D0D" w:rsidRPr="00C50F25"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3482C04D" w14:textId="77777777" w:rsidR="000F5D0D" w:rsidRPr="00A54E19"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 xmlns:S="http://schemas.xmlsoap.org/soap/envelope/"&gt;</w:t>
      </w:r>
    </w:p>
    <w:p w14:paraId="17181F3E"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&lt;S:Header&gt;</w:t>
      </w:r>
    </w:p>
    <w:p w14:paraId="13735C20"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erantzun-mezuaren sinadurarako gunea</w:t>
      </w:r>
      <w:r>
        <w:rPr>
          <w:b/>
          <w:color w:val="7F7F7F" w:themeColor="text1" w:themeTint="80"/>
          <w:sz w:val="17"/>
          <w:szCs w:val="17"/>
        </w:rPr>
        <w:t xml:space="preserve"> -- &gt;</w:t>
      </w:r>
    </w:p>
    <w:p w14:paraId="4BA1FFDB"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&lt;/S:Header&gt;</w:t>
      </w:r>
    </w:p>
    <w:p w14:paraId="20E1524C"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7F1EEA00" w14:textId="77777777" w:rsidR="00B70A2E" w:rsidRPr="00B70A2E" w:rsidRDefault="000F5D0D"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 xmlns="http://intermediacion.redsara.es/scsp/esquemas/V3/peticion" xmlns:ns2="http://intermediacion.redsara.es/scsp/esquemas/V3/respuesta"&gt;</w:t>
      </w:r>
    </w:p>
    <w:p w14:paraId="6003EB46"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1165BE37"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&lt;ns2:IdPeticion&gt;X53JI00000000201704110001&lt;/ns2:IdPeticion&gt;</w:t>
      </w:r>
    </w:p>
    <w:p w14:paraId="073EF909"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&lt;ns2:NumElementos&gt;1&lt;/ns2:NumElementos&gt;</w:t>
      </w:r>
    </w:p>
    <w:p w14:paraId="15E47276"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7807E870"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&lt;ns2:CodigoEstado&gt;0003&lt;/ns2:CodigoEstado&gt;</w:t>
      </w:r>
    </w:p>
    <w:p w14:paraId="626D0D24"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&lt;ns2:LiteralError&gt;Eskaera tramitatu da&lt;/ns2:LiteralError&gt;</w:t>
      </w:r>
    </w:p>
    <w:p w14:paraId="0C9E130B"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274D553B"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&lt;ns2:CodigoCertificado&gt;SWIOPCETXEJGV&lt;/ns2:CodigoCertificado&gt;</w:t>
      </w:r>
    </w:p>
    <w:p w14:paraId="5CCB6FCE"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038D1498"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 Id="?"&gt;</w:t>
      </w:r>
    </w:p>
    <w:p w14:paraId="565BCE21"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1AFFA9B3"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5D1DE61B"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5F118ED8"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&lt;ns2:NifEmisor&gt;S4833001C&lt;/ns2:NifEmisor&gt;</w:t>
      </w:r>
    </w:p>
    <w:p w14:paraId="3FA1EA08"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&lt;ns2:NombreEmisor&gt;Eusko Jaurlaritza - Gobierno Vasco&lt;/ns2:NombreEmisor&gt;</w:t>
      </w:r>
    </w:p>
    <w:p w14:paraId="419C0E85"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1AE5E773"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00ECE62C"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&lt;ns2:IdentificadorSolicitante&gt;S4833001C&lt;/ns2:IdentificadorSolicitante&gt;</w:t>
      </w:r>
    </w:p>
    <w:p w14:paraId="1B46CCBA"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&lt;ns2:NombreSolicitante&gt;EJGV&lt;/ns2:NombreSolicitante&gt;</w:t>
      </w:r>
    </w:p>
    <w:p w14:paraId="0628AB88"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&lt;ns2:UnidadTramitadora&gt;PCI. TELETRAMITAZIOA&lt;/ns2:UnidadTramitadora&gt;</w:t>
      </w:r>
    </w:p>
    <w:p w14:paraId="6149229C"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4DC1A495"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&lt;ns2:CodProcedimiento&gt;TEST_DESA_IOP&lt;/ns2:CodProcedimiento&gt;</w:t>
      </w:r>
    </w:p>
    <w:p w14:paraId="18D3CB7D"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&lt;ns2:NombreProcedimiento&gt;NISAEren probetarako prozedura&lt;/ns2:NombreProcedimiento&gt;</w:t>
      </w:r>
    </w:p>
    <w:p w14:paraId="10322858"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6F4278B4"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&lt;ns2:Finalidad&gt;Integrazio-probetarako prozedura&lt;/ns2:Finalidad&gt;</w:t>
      </w:r>
    </w:p>
    <w:p w14:paraId="641D8F31"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&lt;ns2:Consentimiento&gt;Bai&lt;/ns2:Consentimiento&gt;</w:t>
      </w:r>
    </w:p>
    <w:p w14:paraId="5D0B4A1A"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1526B897"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&lt;ns2:NombreCompletoFuncionario&gt;NISAE tramitatzailea&lt;/ns2:NombreCompletoFuncionario&gt;</w:t>
      </w:r>
    </w:p>
    <w:p w14:paraId="098436FA"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&lt;ns2:NifFuncionario&gt;12345678Z&lt;/ns2:NifFuncionario&gt;</w:t>
      </w:r>
    </w:p>
    <w:p w14:paraId="303DB830"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4ACFD916"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&lt;ns2:IdExpediente&gt;X53JI/IDEXP-2017-0004&lt;/ns2:IdExpediente&gt;</w:t>
      </w:r>
    </w:p>
    <w:p w14:paraId="22C7FE0E"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6D6A297D"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1CC6886A"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&lt;ns2:TipoDocumentacion&gt;NAN&lt;/ns2:TipoDocumentacion&gt;</w:t>
      </w:r>
    </w:p>
    <w:p w14:paraId="076C027C"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&lt;ns2:Documentacion&gt;72655386L&lt;/ns2:Documentacion&gt;</w:t>
      </w:r>
    </w:p>
    <w:p w14:paraId="55A7F675"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&lt;ns2:NombreCompleto&gt;Elsa Barral Megia&lt;/ns2:NombreCompleto&gt;</w:t>
      </w:r>
    </w:p>
    <w:p w14:paraId="27A6D52D"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&lt;ns2:Nombre&gt;Elsa&lt;/ns2:Nombre&gt;</w:t>
      </w:r>
    </w:p>
    <w:p w14:paraId="464CDDB0"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&lt;ns2:Apellido1&gt;Barral&lt;/ns2:Apellido1&gt;</w:t>
      </w:r>
    </w:p>
    <w:p w14:paraId="0DE18793"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&lt;ns2:Apellido2&gt;Megia&lt;/ns2:Apellido2&gt;</w:t>
      </w:r>
    </w:p>
    <w:p w14:paraId="201AD5B1"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40849F1F"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3AD94E77"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&lt;ns2:CodigoCertificado&gt;SWIOPCETXEJGV&lt;/ns2:CodigoCertificado&gt;</w:t>
      </w:r>
    </w:p>
    <w:p w14:paraId="3DA3FBC7"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&lt;ns2:IdSolicitud&gt;X53JI00000000201704110001&lt;/ns2:IdSolicitud&gt;</w:t>
      </w:r>
    </w:p>
    <w:p w14:paraId="56FEE53F"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&lt;ns2:IdTransmision&gt;X53JI00000000201704110001TR&lt;/ns2:IdTransmision&gt;</w:t>
      </w:r>
    </w:p>
    <w:p w14:paraId="0BAD8791"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&lt;ns2:FechaGeneracion&gt;2017-04-11T17:42:04.420+02:00&lt;/ns2:FechaGeneracion&gt;</w:t>
      </w:r>
    </w:p>
    <w:p w14:paraId="1B368BD0"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169E5EA4"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54A17645"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 xmlns:dat="http://intermediacion.redsara.es/scsp/esquemas/datosespecificos"&gt;</w:t>
      </w:r>
    </w:p>
    <w:p w14:paraId="514313DA"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155D636C"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3ABBD5D1"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&lt;dat:IdTraza&gt;x53jiX53JI0000000020170411000120170411174204110T0&lt;/dat:IdTraza&gt;</w:t>
      </w:r>
    </w:p>
    <w:p w14:paraId="53067383"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&lt;dat:IdSolicitud&gt;X53JI00000000201704110001&lt;/dat:IdSolicitud&gt;</w:t>
      </w:r>
    </w:p>
    <w:p w14:paraId="398A5875"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&lt;dat:FechaCertificado&gt;2017-04-11T17:42:04.420+02:00&lt;/dat:FechaCertificado&gt;</w:t>
      </w:r>
    </w:p>
    <w:p w14:paraId="0B70619D"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715D8718"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2C14935D"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&lt;dat:Resultado&gt;0003&lt;/dat:Resultado&gt;</w:t>
      </w:r>
    </w:p>
    <w:p w14:paraId="2C662323"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&lt;dat:Descripcion&gt;Tramitatua&lt;/dat:Descripcion&gt;</w:t>
      </w:r>
    </w:p>
    <w:p w14:paraId="655ED313"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01D4662F"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&lt;dat:DatosPersonaResponse&gt;</w:t>
      </w:r>
    </w:p>
    <w:p w14:paraId="4C60CA3A"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&lt;dat:Nombre&gt;SALVADOR&lt;/dat:Nombre&gt;</w:t>
      </w:r>
    </w:p>
    <w:p w14:paraId="383AF2E8"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&lt;dat:Apellido1&gt;FAGOAGA&lt;/dat:Apellido1&gt;</w:t>
      </w:r>
    </w:p>
    <w:p w14:paraId="488584F9"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&lt;dat:Apellido2&gt;GOLDARACENA&lt;/dat:Apellido2&gt;</w:t>
      </w:r>
    </w:p>
    <w:p w14:paraId="454B245E"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&lt;dat:CodExpediente&gt;SD2-11477/03&lt;/dat:CodExpediente&gt;</w:t>
      </w:r>
    </w:p>
    <w:p w14:paraId="6EBEF0CE"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&lt;dat:CodTipoDemanda&gt;2&lt;/dat:CodTipoDemanda&gt;</w:t>
      </w:r>
    </w:p>
    <w:p w14:paraId="2E28F3B1"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&lt;dat:TipoDemandaCas&gt;ALQUILER&lt;/dat:TipoDemandaCas&gt;</w:t>
      </w:r>
    </w:p>
    <w:p w14:paraId="741993A8"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&lt;dat:TipoDemandaEus&gt;ALOKAIRUA&lt;/dat:TipoDemandaEus&gt;</w:t>
      </w:r>
    </w:p>
    <w:p w14:paraId="14428361"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&lt;dat:FechaExpedicion&gt;2003-11-21&lt;/dat:FechaExpedicion&gt;</w:t>
      </w:r>
    </w:p>
    <w:p w14:paraId="56B6D0B7" w14:textId="77777777" w:rsid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&lt;dat:FechaTablon&gt;2004-02-05&lt;/dat:FechaTablon&gt;</w:t>
      </w:r>
    </w:p>
    <w:p w14:paraId="3E71EA53"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&lt;dat:CodSituacion&gt;A&lt;/dat:CodSituacion&gt;</w:t>
      </w:r>
    </w:p>
    <w:p w14:paraId="333756EF"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&lt;dat:SituacionCas&gt;ACTIVA&lt;/dat:SituacionCas&gt;</w:t>
      </w:r>
    </w:p>
    <w:p w14:paraId="6D0ECE10"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&lt;dat:SituacionEus&gt;AKTIBOA&lt;/dat:SituacionEus&gt;</w:t>
      </w:r>
    </w:p>
    <w:p w14:paraId="6C042157"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&lt;dat:MotivosBajaDenegacion/&gt;</w:t>
      </w:r>
    </w:p>
    <w:p w14:paraId="757FE53D"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&lt;dat:MiembrosUnidadConvivencial&gt;</w:t>
      </w:r>
    </w:p>
    <w:p w14:paraId="468A3EE2"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&lt;dat:miembroUnidadConviv&gt;</w:t>
      </w:r>
    </w:p>
    <w:p w14:paraId="409B4954"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&lt;dat:NumMiembro&gt;1&lt;/dat:NumMiembro&gt;</w:t>
      </w:r>
    </w:p>
    <w:p w14:paraId="20590491"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&lt;dat:TipoDocumento&gt;NAN&lt;/dat:TipoDocumento&gt;</w:t>
      </w:r>
    </w:p>
    <w:p w14:paraId="1210FB7B"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&lt;dat:NumDocumento&gt;72655386L&lt;/dat:NumDocumento&gt;</w:t>
      </w:r>
    </w:p>
    <w:p w14:paraId="308C5821"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&lt;dat:Nombre&gt;SALVADOR&lt;/dat:Nombre&gt;</w:t>
      </w:r>
    </w:p>
    <w:p w14:paraId="131DB78B"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&lt;dat:Apellido1&gt;FAGOAGA&lt;/dat:Apellido1&gt;</w:t>
      </w:r>
    </w:p>
    <w:p w14:paraId="761702E5"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&lt;dat:Apellido2&gt;GOLDARACENA&lt;/dat:Apellido2&gt;</w:t>
      </w:r>
    </w:p>
    <w:p w14:paraId="6BD6FC41"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&lt;dat:Titularidad&gt;S&lt;/dat:Titularidad&gt;</w:t>
      </w:r>
    </w:p>
    <w:p w14:paraId="31984D90"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&lt;/dat:miembroUnidadConviv&gt;</w:t>
      </w:r>
    </w:p>
    <w:p w14:paraId="3AE46235"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&lt;dat:miembroUnidadConviv&gt;</w:t>
      </w:r>
    </w:p>
    <w:p w14:paraId="66985D60"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&lt;dat:NumMiembro&gt;2&lt;/dat:NumMiembro&gt;</w:t>
      </w:r>
    </w:p>
    <w:p w14:paraId="7E4308B5"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&lt;dat:TipoDocumento&gt;NAN&lt;/dat:TipoDocumento&gt;</w:t>
      </w:r>
    </w:p>
    <w:p w14:paraId="6CB209FA"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&lt;dat:NumDocumento&gt;14909811S&lt;/dat:NumDocumento&gt;</w:t>
      </w:r>
    </w:p>
    <w:p w14:paraId="0535B056"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&lt;dat:Nombre&gt;MARIA BEGOÑA&lt;/dat:Nombre&gt;</w:t>
      </w:r>
    </w:p>
    <w:p w14:paraId="77BA9819"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&lt;dat:Apellido1&gt;IBAÑEZ&lt;/dat:Apellido1&gt;</w:t>
      </w:r>
    </w:p>
    <w:p w14:paraId="4C69F483"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&lt;dat:Titularidad&gt;S&lt;/dat:Titularidad&gt;</w:t>
      </w:r>
    </w:p>
    <w:p w14:paraId="17D62221"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&lt;/dat:miembroUnidadConviv&gt;</w:t>
      </w:r>
    </w:p>
    <w:p w14:paraId="0CE80BFB"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&lt;dat:miembroUnidadConviv&gt;</w:t>
      </w:r>
    </w:p>
    <w:p w14:paraId="3D20544E"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&lt;dat:NumMiembro&gt;4&lt;/dat:NumMiembro&gt;</w:t>
      </w:r>
    </w:p>
    <w:p w14:paraId="1C4F100D"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&lt;dat:TipoDocumento&gt;0&lt;/dat:TipoDocumento&gt;</w:t>
      </w:r>
    </w:p>
    <w:p w14:paraId="202782CA"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&lt;dat:NumDocumento&gt;78935007L&lt;/dat:NumDocumento&gt;</w:t>
      </w:r>
    </w:p>
    <w:p w14:paraId="26D13E79"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&lt;dat:Nombre&gt;JAVIER&lt;/dat:Nombre&gt;</w:t>
      </w:r>
    </w:p>
    <w:p w14:paraId="44567F8C"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&lt;dat:Apellido1&gt;CAREAGA&lt;/dat:Apellido1&gt;</w:t>
      </w:r>
    </w:p>
    <w:p w14:paraId="456804A9"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&lt;dat:Apellido2&gt;IBAÑEZ&lt;/dat:Apellido2&gt;</w:t>
      </w:r>
    </w:p>
    <w:p w14:paraId="4287A953"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&lt;dat:Titularidad&gt;S&lt;/dat:Titularidad&gt;</w:t>
      </w:r>
    </w:p>
    <w:p w14:paraId="6977BE80"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&lt;/dat:miembroUnidadConviv&gt;</w:t>
      </w:r>
    </w:p>
    <w:p w14:paraId="31D41D2D"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&lt;dat:miembroUnidadConviv&gt;</w:t>
      </w:r>
    </w:p>
    <w:p w14:paraId="317017AC"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&lt;dat:NumMiembro&gt;3&lt;/dat:NumMiembro&gt;</w:t>
      </w:r>
    </w:p>
    <w:p w14:paraId="3448F089"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&lt;dat:TipoDocumento&gt;0&lt;/dat:TipoDocumento&gt;</w:t>
      </w:r>
    </w:p>
    <w:p w14:paraId="6D408372"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&lt;dat:NumDocumento&gt;78920957E&lt;/dat:NumDocumento&gt;</w:t>
      </w:r>
    </w:p>
    <w:p w14:paraId="5EFF97C9"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&lt;dat:Nombre&gt;VERONICA&lt;/dat:Nombre&gt;</w:t>
      </w:r>
    </w:p>
    <w:p w14:paraId="0E6EDF1A"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&lt;dat:Apellido1&gt;CAREAGA&lt;/dat:Apellido1&gt;</w:t>
      </w:r>
    </w:p>
    <w:p w14:paraId="4E719D32"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&lt;dat:Apellido2&gt;IBAÑEZ&lt;/dat:Apellido2&gt;</w:t>
      </w:r>
    </w:p>
    <w:p w14:paraId="77A85C34"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&lt;dat:Titularidad&gt;S&lt;/dat:Titularidad&gt;</w:t>
      </w:r>
    </w:p>
    <w:p w14:paraId="10E63D51"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&lt;/dat:miembroUnidadConviv&gt;</w:t>
      </w:r>
    </w:p>
    <w:p w14:paraId="6BCAFACE"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&lt;/dat:MiembrosUnidadConvivencial&gt;</w:t>
      </w:r>
    </w:p>
    <w:p w14:paraId="65049B62"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&lt;/dat:DatosPersonaResponse&gt;</w:t>
      </w:r>
    </w:p>
    <w:p w14:paraId="7CC9E3D4"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68362510"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0038CA22"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1DAF1C5F" w14:textId="77777777" w:rsidR="00B70A2E" w:rsidRPr="00B70A2E"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14:paraId="61E02DD2" w14:textId="77777777" w:rsidR="000F5D0D" w:rsidRPr="00FC6BB6" w:rsidRDefault="00B70A2E" w:rsidP="00B70A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&lt;/ns2:Respuesta&gt;</w:t>
      </w:r>
    </w:p>
    <w:p w14:paraId="704ABA30" w14:textId="77777777" w:rsidR="000F5D0D" w:rsidRPr="00FC6BB6"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7DD5A8AA" w14:textId="77777777" w:rsidR="000C50C4" w:rsidRPr="00CB0BBC" w:rsidRDefault="00CD3E2F" w:rsidP="00CB0B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&lt;/S:Envelope&gt;</w:t>
      </w:r>
    </w:p>
    <w:sectPr w:rsidR="000C50C4" w:rsidRPr="00CB0BBC" w:rsidSect="00204D75">
      <w:headerReference w:type="default" r:id="rId25"/>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D0F742B" w14:textId="77777777" w:rsidR="00444B02" w:rsidRDefault="00444B02" w:rsidP="00F05BD1">
      <w:pPr>
        <w:spacing w:after="0" w:line="240" w:lineRule="auto"/>
      </w:pPr>
      <w:r>
        <w:separator/>
      </w:r>
    </w:p>
  </w:endnote>
  <w:endnote w:type="continuationSeparator" w:id="0">
    <w:p w14:paraId="775E8D20" w14:textId="77777777" w:rsidR="00444B02" w:rsidRDefault="00444B02"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Helv" w:hAnsi="Helv"/>
        <w:b/>
        <w:sz w:val="16"/>
      </w:rPr>
      <w:id w:val="-1579437684"/>
      <w:docPartObj>
        <w:docPartGallery w:val="Page Numbers (Bottom of Page)"/>
        <w:docPartUnique/>
      </w:docPartObj>
    </w:sdtPr>
    <w:sdtEndPr/>
    <w:sdtContent>
      <w:p w14:paraId="14C72544" w14:textId="77777777" w:rsidR="00195F71" w:rsidRDefault="00195F71">
        <w:pPr>
          <w:pStyle w:val="Piedepgina"/>
          <w:tabs>
            <w:tab w:val="clear" w:pos="4252"/>
            <w:tab w:val="clear" w:pos="8504"/>
            <w:tab w:val="center" w:pos="4253"/>
            <w:tab w:val="left" w:pos="4515"/>
            <w:tab w:val="right" w:pos="8505"/>
          </w:tabs>
          <w:rPr>
            <w:rFonts w:ascii="Helv" w:hAnsi="Helv"/>
            <w:b/>
            <w:sz w:val="16"/>
          </w:rPr>
        </w:pPr>
        <w:r>
          <w:rPr>
            <w:b/>
            <w:noProof/>
            <w:sz w:val="12"/>
          </w:rPr>
          <mc:AlternateContent>
            <mc:Choice Requires="wpg">
              <w:drawing>
                <wp:anchor distT="0" distB="0" distL="114300" distR="114300" simplePos="0" relativeHeight="251661312" behindDoc="0" locked="0" layoutInCell="1" allowOverlap="1" wp14:anchorId="06F273CB" wp14:editId="1E50E40D">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34A04C98" w14:textId="77777777" w:rsidR="00195F71" w:rsidRPr="000F5D0D" w:rsidRDefault="00195F71">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CA11E3" w:rsidRPr="00CA11E3">
                                  <w:rPr>
                                    <w:color w:val="006699"/>
                                    <w:sz w:val="16"/>
                                    <w:szCs w:val="16"/>
                                  </w:rPr>
                                  <w:t>3</w:t>
                                </w:r>
                                <w:r w:rsidRPr="000F5D0D">
                                  <w:rPr>
                                    <w:color w:val="006699"/>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6F273CB" id="Grupo 80" o:spid="_x0000_s1026" style="position:absolute;margin-left:-25.05pt;margin-top:0;width:26.15pt;height:37.7pt;z-index:251661312;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34A04C98" w14:textId="77777777" w:rsidR="00195F71" w:rsidRPr="000F5D0D" w:rsidRDefault="00195F71">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CA11E3" w:rsidRPr="00CA11E3">
                            <w:rPr>
                              <w:color w:val="006699"/>
                              <w:sz w:val="16"/>
                              <w:szCs w:val="16"/>
                            </w:rPr>
                            <w:t>3</w:t>
                          </w:r>
                          <w:r w:rsidRPr="000F5D0D">
                            <w:rPr>
                              <w:color w:val="006699"/>
                              <w:sz w:val="16"/>
                              <w:szCs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797C6D" w14:textId="77777777" w:rsidR="00195F71" w:rsidRDefault="00195F71" w:rsidP="00B264FA">
    <w:pPr>
      <w:pStyle w:val="Piedepgina"/>
      <w:jc w:val="right"/>
    </w:pPr>
    <w:r>
      <w:rPr>
        <w:noProof/>
      </w:rPr>
      <mc:AlternateContent>
        <mc:Choice Requires="wps">
          <w:drawing>
            <wp:anchor distT="0" distB="0" distL="114300" distR="114300" simplePos="0" relativeHeight="251663360" behindDoc="0" locked="0" layoutInCell="1" allowOverlap="1" wp14:anchorId="20498E22" wp14:editId="40DE65CC">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1BB95E56" w14:textId="77777777" w:rsidR="00195F71" w:rsidRPr="00B264FA" w:rsidRDefault="00195F71">
                          <w:pPr>
                            <w:rPr>
                              <w:rFonts w:ascii="Eurostar Regular Extended" w:hAnsi="Eurostar Regular Extended"/>
                              <w:color w:val="006699"/>
                            </w:rPr>
                          </w:pPr>
                          <w:r>
                            <w:rPr>
                              <w:rFonts w:ascii="Eurostar Regular Extended" w:hAnsi="Eurostar Regular Extended"/>
                              <w:color w:val="006699"/>
                            </w:rPr>
                            <w:t>Izenpe SA</w:t>
                          </w:r>
                        </w:p>
                        <w:p w14:paraId="3164BF44" w14:textId="77777777" w:rsidR="00195F71" w:rsidRDefault="00195F71"/>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20498E22"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6336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" filled="f" stroked="f">
              <v:textbox>
                <w:txbxContent>
                  <w:p w14:paraId="1BB95E56" w14:textId="77777777" w:rsidR="00195F71" w:rsidRPr="00B264FA" w:rsidRDefault="00195F71">
                    <w:pPr>
                      <w:rPr>
                        <w:rFonts w:ascii="Eurostar Regular Extended" w:hAnsi="Eurostar Regular Extended"/>
                        <w:color w:val="006699"/>
                      </w:rPr>
                    </w:pPr>
                    <w:r>
                      <w:rPr>
                        <w:rFonts w:ascii="Eurostar Regular Extended" w:hAnsi="Eurostar Regular Extended"/>
                        <w:color w:val="006699"/>
                      </w:rPr>
                      <w:t>Izenpe SA</w:t>
                    </w:r>
                  </w:p>
                  <w:p w14:paraId="3164BF44" w14:textId="77777777" w:rsidR="00195F71" w:rsidRDefault="00195F71"/>
                </w:txbxContent>
              </v:textbox>
            </v:shape>
          </w:pict>
        </mc:Fallback>
      </mc:AlternateContent>
    </w:r>
    <w:r>
      <w:rPr>
        <w:noProof/>
      </w:rPr>
      <w:drawing>
        <wp:inline distT="0" distB="0" distL="0" distR="0" wp14:anchorId="2EF42CD6" wp14:editId="6868CC88">
          <wp:extent cx="433453" cy="432079"/>
          <wp:effectExtent l="0" t="0" r="5080" b="6350"/>
          <wp:docPr id="20" name="Imagen 20"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9094367" w14:textId="77777777" w:rsidR="00444B02" w:rsidRDefault="00444B02" w:rsidP="00F05BD1">
      <w:pPr>
        <w:spacing w:after="0" w:line="240" w:lineRule="auto"/>
      </w:pPr>
      <w:r>
        <w:separator/>
      </w:r>
    </w:p>
  </w:footnote>
  <w:footnote w:type="continuationSeparator" w:id="0">
    <w:p w14:paraId="32743B36" w14:textId="77777777" w:rsidR="00444B02" w:rsidRDefault="00444B02"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96A547" w14:textId="77777777" w:rsidR="00195F71" w:rsidRDefault="00195F71" w:rsidP="00303445">
    <w:pPr>
      <w:pStyle w:val="Encabezado"/>
    </w:pPr>
    <w:r>
      <w:tab/>
    </w:r>
    <w:bookmarkStart w:id="7" w:name="EJ_MARC4"/>
    <w:bookmarkEnd w:id="7"/>
    <w:r>
      <w:t xml:space="preserve">  </w:t>
    </w:r>
  </w:p>
  <w:p w14:paraId="614F645E" w14:textId="77777777" w:rsidR="00195F71" w:rsidRDefault="00195F71"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A59D98" w14:textId="77777777" w:rsidR="00195F71" w:rsidRDefault="00195F71" w:rsidP="001C5F3A">
    <w:pPr>
      <w:pStyle w:val="Encabezado"/>
      <w:ind w:left="-567"/>
    </w:pPr>
    <w:r>
      <w:rPr>
        <w:noProof/>
      </w:rPr>
      <w:drawing>
        <wp:anchor distT="0" distB="0" distL="114300" distR="114300" simplePos="0" relativeHeight="251659264" behindDoc="1" locked="0" layoutInCell="1" allowOverlap="1" wp14:anchorId="177B5F7D" wp14:editId="730B0F54">
          <wp:simplePos x="0" y="0"/>
          <wp:positionH relativeFrom="page">
            <wp:posOffset>6144253</wp:posOffset>
          </wp:positionH>
          <wp:positionV relativeFrom="page">
            <wp:posOffset>454660</wp:posOffset>
          </wp:positionV>
          <wp:extent cx="542925" cy="534670"/>
          <wp:effectExtent l="0" t="0" r="9525" b="0"/>
          <wp:wrapNone/>
          <wp:docPr id="10" name="Imagen 1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i/>
        <w:noProof/>
        <w:color w:val="006699"/>
        <w:sz w:val="28"/>
        <w:szCs w:val="28"/>
      </w:rPr>
      <w:drawing>
        <wp:inline distT="0" distB="0" distL="0" distR="0" wp14:anchorId="0A581051" wp14:editId="6F769E35">
          <wp:extent cx="1628812" cy="492369"/>
          <wp:effectExtent l="0" t="0" r="0" b="3175"/>
          <wp:docPr id="2" name="Imagen 2"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B9A22E3C"/>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040A000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5" w15:restartNumberingAfterBreak="0">
    <w:nsid w:val="12B267B7"/>
    <w:multiLevelType w:val="hybridMultilevel"/>
    <w:tmpl w:val="3DAAF0F2"/>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818EB014">
      <w:numFmt w:val="bullet"/>
      <w:lvlText w:val=""/>
      <w:lvlJc w:val="left"/>
      <w:pPr>
        <w:tabs>
          <w:tab w:val="num" w:pos="851"/>
        </w:tabs>
        <w:ind w:left="851" w:hanging="284"/>
      </w:pPr>
      <w:rPr>
        <w:rFonts w:ascii="Wingdings" w:hAnsi="Wingdings" w:hint="default"/>
      </w:rPr>
    </w:lvl>
    <w:lvl w:ilvl="4" w:tplc="040A0003">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6"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7"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8"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0"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1"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2"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3" w15:restartNumberingAfterBreak="0">
    <w:nsid w:val="4F302953"/>
    <w:multiLevelType w:val="hybridMultilevel"/>
    <w:tmpl w:val="734A4DA6"/>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4"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17"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abstractNumId w:val="8"/>
  </w:num>
  <w:num w:numId="2">
    <w:abstractNumId w:val="0"/>
  </w:num>
  <w:num w:numId="3">
    <w:abstractNumId w:val="12"/>
  </w:num>
  <w:num w:numId="4">
    <w:abstractNumId w:val="9"/>
  </w:num>
  <w:num w:numId="5">
    <w:abstractNumId w:val="4"/>
  </w:num>
  <w:num w:numId="6">
    <w:abstractNumId w:val="7"/>
  </w:num>
  <w:num w:numId="7">
    <w:abstractNumId w:val="16"/>
  </w:num>
  <w:num w:numId="8">
    <w:abstractNumId w:val="13"/>
  </w:num>
  <w:num w:numId="9">
    <w:abstractNumId w:val="2"/>
  </w:num>
  <w:num w:numId="10">
    <w:abstractNumId w:val="5"/>
  </w:num>
  <w:num w:numId="11">
    <w:abstractNumId w:val="6"/>
  </w:num>
  <w:num w:numId="12">
    <w:abstractNumId w:val="17"/>
  </w:num>
  <w:num w:numId="13">
    <w:abstractNumId w:val="1"/>
  </w:num>
  <w:num w:numId="14">
    <w:abstractNumId w:val="18"/>
  </w:num>
  <w:num w:numId="15">
    <w:abstractNumId w:val="14"/>
  </w:num>
  <w:num w:numId="16">
    <w:abstractNumId w:val="15"/>
  </w:num>
  <w:num w:numId="17">
    <w:abstractNumId w:val="3"/>
  </w:num>
  <w:num w:numId="18">
    <w:abstractNumId w:val="11"/>
  </w:num>
  <w:num w:numId="1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drawingGridHorizontalSpacing w:val="110"/>
  <w:displayHorizontalDrawingGridEvery w:val="2"/>
  <w:displayVerticalDrawingGridEvery w:val="2"/>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8765D"/>
    <w:rsid w:val="0000054D"/>
    <w:rsid w:val="000266A4"/>
    <w:rsid w:val="00034DD0"/>
    <w:rsid w:val="0003756B"/>
    <w:rsid w:val="00041394"/>
    <w:rsid w:val="000437F8"/>
    <w:rsid w:val="0006665C"/>
    <w:rsid w:val="00070255"/>
    <w:rsid w:val="00080DD0"/>
    <w:rsid w:val="000868AC"/>
    <w:rsid w:val="000900AB"/>
    <w:rsid w:val="000928F8"/>
    <w:rsid w:val="000A127B"/>
    <w:rsid w:val="000A6C4E"/>
    <w:rsid w:val="000B3D20"/>
    <w:rsid w:val="000B6BE1"/>
    <w:rsid w:val="000C50C4"/>
    <w:rsid w:val="000E235D"/>
    <w:rsid w:val="000E458C"/>
    <w:rsid w:val="000E6F8A"/>
    <w:rsid w:val="000F3C8A"/>
    <w:rsid w:val="000F5D0D"/>
    <w:rsid w:val="001100E1"/>
    <w:rsid w:val="001154F5"/>
    <w:rsid w:val="00117F65"/>
    <w:rsid w:val="00125EA5"/>
    <w:rsid w:val="001376FE"/>
    <w:rsid w:val="0014263E"/>
    <w:rsid w:val="00151C88"/>
    <w:rsid w:val="00152C58"/>
    <w:rsid w:val="00162B7A"/>
    <w:rsid w:val="00166B19"/>
    <w:rsid w:val="00175862"/>
    <w:rsid w:val="00182217"/>
    <w:rsid w:val="00192AAA"/>
    <w:rsid w:val="00195F71"/>
    <w:rsid w:val="001A274A"/>
    <w:rsid w:val="001B0D72"/>
    <w:rsid w:val="001B1A47"/>
    <w:rsid w:val="001B3E3C"/>
    <w:rsid w:val="001C3E4D"/>
    <w:rsid w:val="001C4B52"/>
    <w:rsid w:val="001C5EAF"/>
    <w:rsid w:val="001C5F3A"/>
    <w:rsid w:val="001D2F53"/>
    <w:rsid w:val="001E0F46"/>
    <w:rsid w:val="001E1AF0"/>
    <w:rsid w:val="001E26E8"/>
    <w:rsid w:val="00200A16"/>
    <w:rsid w:val="0020171C"/>
    <w:rsid w:val="00201AA5"/>
    <w:rsid w:val="00202AAD"/>
    <w:rsid w:val="00202BD2"/>
    <w:rsid w:val="00204D75"/>
    <w:rsid w:val="00205D9C"/>
    <w:rsid w:val="002070F8"/>
    <w:rsid w:val="002166C1"/>
    <w:rsid w:val="00217E27"/>
    <w:rsid w:val="002462B8"/>
    <w:rsid w:val="00252F53"/>
    <w:rsid w:val="00253B7D"/>
    <w:rsid w:val="002636FE"/>
    <w:rsid w:val="00266745"/>
    <w:rsid w:val="0027290C"/>
    <w:rsid w:val="002774FE"/>
    <w:rsid w:val="00295540"/>
    <w:rsid w:val="002962B3"/>
    <w:rsid w:val="002B691F"/>
    <w:rsid w:val="002C7557"/>
    <w:rsid w:val="002D28C1"/>
    <w:rsid w:val="002D7FF0"/>
    <w:rsid w:val="002E28F1"/>
    <w:rsid w:val="0030231C"/>
    <w:rsid w:val="00303445"/>
    <w:rsid w:val="003064CE"/>
    <w:rsid w:val="003101B5"/>
    <w:rsid w:val="0031654D"/>
    <w:rsid w:val="003211AE"/>
    <w:rsid w:val="00326DB0"/>
    <w:rsid w:val="00350F49"/>
    <w:rsid w:val="003565FC"/>
    <w:rsid w:val="00356676"/>
    <w:rsid w:val="00360D16"/>
    <w:rsid w:val="00363849"/>
    <w:rsid w:val="00366366"/>
    <w:rsid w:val="0037270E"/>
    <w:rsid w:val="00380068"/>
    <w:rsid w:val="00381C92"/>
    <w:rsid w:val="00381E31"/>
    <w:rsid w:val="00382C02"/>
    <w:rsid w:val="00383A2B"/>
    <w:rsid w:val="003845A6"/>
    <w:rsid w:val="0039234C"/>
    <w:rsid w:val="00392F79"/>
    <w:rsid w:val="00392F94"/>
    <w:rsid w:val="00395812"/>
    <w:rsid w:val="003A0A0C"/>
    <w:rsid w:val="003A0C5C"/>
    <w:rsid w:val="003A37B2"/>
    <w:rsid w:val="003C2DB1"/>
    <w:rsid w:val="003C4889"/>
    <w:rsid w:val="003D1F50"/>
    <w:rsid w:val="00402DA7"/>
    <w:rsid w:val="004042DA"/>
    <w:rsid w:val="004129E0"/>
    <w:rsid w:val="00416E1E"/>
    <w:rsid w:val="00421A94"/>
    <w:rsid w:val="00424C65"/>
    <w:rsid w:val="00430693"/>
    <w:rsid w:val="004318F0"/>
    <w:rsid w:val="00431952"/>
    <w:rsid w:val="004354FC"/>
    <w:rsid w:val="00435DF6"/>
    <w:rsid w:val="00444B02"/>
    <w:rsid w:val="0045114E"/>
    <w:rsid w:val="00454216"/>
    <w:rsid w:val="00460ABD"/>
    <w:rsid w:val="00463A13"/>
    <w:rsid w:val="00466DF7"/>
    <w:rsid w:val="00471A94"/>
    <w:rsid w:val="00472E24"/>
    <w:rsid w:val="00480EC6"/>
    <w:rsid w:val="004914AF"/>
    <w:rsid w:val="00497FB9"/>
    <w:rsid w:val="004A14B3"/>
    <w:rsid w:val="004A7A59"/>
    <w:rsid w:val="004B7135"/>
    <w:rsid w:val="004B7936"/>
    <w:rsid w:val="004C12F4"/>
    <w:rsid w:val="004C7CB8"/>
    <w:rsid w:val="004D5C7D"/>
    <w:rsid w:val="004F397E"/>
    <w:rsid w:val="00503323"/>
    <w:rsid w:val="00511B52"/>
    <w:rsid w:val="0051326E"/>
    <w:rsid w:val="00514321"/>
    <w:rsid w:val="00515EC8"/>
    <w:rsid w:val="0053179A"/>
    <w:rsid w:val="00540D0A"/>
    <w:rsid w:val="005630F8"/>
    <w:rsid w:val="00563A65"/>
    <w:rsid w:val="00565523"/>
    <w:rsid w:val="00571B41"/>
    <w:rsid w:val="005723CF"/>
    <w:rsid w:val="00572E08"/>
    <w:rsid w:val="005B17E2"/>
    <w:rsid w:val="005B6147"/>
    <w:rsid w:val="005C5100"/>
    <w:rsid w:val="005D4FBA"/>
    <w:rsid w:val="005D5834"/>
    <w:rsid w:val="005E33E2"/>
    <w:rsid w:val="005E37CC"/>
    <w:rsid w:val="005E6D28"/>
    <w:rsid w:val="005F3DDF"/>
    <w:rsid w:val="005F798A"/>
    <w:rsid w:val="0060679B"/>
    <w:rsid w:val="006104C4"/>
    <w:rsid w:val="00612D4C"/>
    <w:rsid w:val="00617472"/>
    <w:rsid w:val="00657240"/>
    <w:rsid w:val="00666EFC"/>
    <w:rsid w:val="00672A33"/>
    <w:rsid w:val="00680527"/>
    <w:rsid w:val="00683D6E"/>
    <w:rsid w:val="00690AC5"/>
    <w:rsid w:val="006A6821"/>
    <w:rsid w:val="006C61EE"/>
    <w:rsid w:val="006E2420"/>
    <w:rsid w:val="006F35A6"/>
    <w:rsid w:val="006F7160"/>
    <w:rsid w:val="00701734"/>
    <w:rsid w:val="00702538"/>
    <w:rsid w:val="007070F6"/>
    <w:rsid w:val="00714FAF"/>
    <w:rsid w:val="0073352D"/>
    <w:rsid w:val="0073536D"/>
    <w:rsid w:val="0074202D"/>
    <w:rsid w:val="00746B80"/>
    <w:rsid w:val="00762CC0"/>
    <w:rsid w:val="00776AAC"/>
    <w:rsid w:val="00783FB1"/>
    <w:rsid w:val="00784C17"/>
    <w:rsid w:val="00786CB1"/>
    <w:rsid w:val="00787F9B"/>
    <w:rsid w:val="007B0250"/>
    <w:rsid w:val="007B0E91"/>
    <w:rsid w:val="007C0424"/>
    <w:rsid w:val="007F4F28"/>
    <w:rsid w:val="00800886"/>
    <w:rsid w:val="0080668C"/>
    <w:rsid w:val="00810EBA"/>
    <w:rsid w:val="008130B8"/>
    <w:rsid w:val="00814D59"/>
    <w:rsid w:val="00824426"/>
    <w:rsid w:val="00824FAC"/>
    <w:rsid w:val="00830113"/>
    <w:rsid w:val="00840D46"/>
    <w:rsid w:val="00853C9A"/>
    <w:rsid w:val="00864C4E"/>
    <w:rsid w:val="00872D9D"/>
    <w:rsid w:val="00874232"/>
    <w:rsid w:val="008806A2"/>
    <w:rsid w:val="00881276"/>
    <w:rsid w:val="008953FE"/>
    <w:rsid w:val="0089721F"/>
    <w:rsid w:val="008A0CD7"/>
    <w:rsid w:val="008A6F2B"/>
    <w:rsid w:val="008B20A7"/>
    <w:rsid w:val="008C74B3"/>
    <w:rsid w:val="008F63FE"/>
    <w:rsid w:val="00907FFA"/>
    <w:rsid w:val="00924F16"/>
    <w:rsid w:val="0093534A"/>
    <w:rsid w:val="00937010"/>
    <w:rsid w:val="00943864"/>
    <w:rsid w:val="0094686B"/>
    <w:rsid w:val="00963F08"/>
    <w:rsid w:val="00987366"/>
    <w:rsid w:val="0098765D"/>
    <w:rsid w:val="009A4FAB"/>
    <w:rsid w:val="009A5B9E"/>
    <w:rsid w:val="009A6141"/>
    <w:rsid w:val="009C0271"/>
    <w:rsid w:val="009D47E6"/>
    <w:rsid w:val="009F0D1E"/>
    <w:rsid w:val="009F2E47"/>
    <w:rsid w:val="009F3021"/>
    <w:rsid w:val="00A0015D"/>
    <w:rsid w:val="00A12AF3"/>
    <w:rsid w:val="00A16A62"/>
    <w:rsid w:val="00A21767"/>
    <w:rsid w:val="00A309D5"/>
    <w:rsid w:val="00A310D5"/>
    <w:rsid w:val="00A36FBB"/>
    <w:rsid w:val="00A426A7"/>
    <w:rsid w:val="00A5133D"/>
    <w:rsid w:val="00A5432D"/>
    <w:rsid w:val="00A54E19"/>
    <w:rsid w:val="00A6460A"/>
    <w:rsid w:val="00A67E85"/>
    <w:rsid w:val="00A754A0"/>
    <w:rsid w:val="00A80A6C"/>
    <w:rsid w:val="00A818F7"/>
    <w:rsid w:val="00A822EB"/>
    <w:rsid w:val="00A91727"/>
    <w:rsid w:val="00A94C24"/>
    <w:rsid w:val="00AD23EE"/>
    <w:rsid w:val="00AD4719"/>
    <w:rsid w:val="00AD4ADA"/>
    <w:rsid w:val="00AE2F6F"/>
    <w:rsid w:val="00AE7AB7"/>
    <w:rsid w:val="00B07FF5"/>
    <w:rsid w:val="00B15327"/>
    <w:rsid w:val="00B22098"/>
    <w:rsid w:val="00B237A9"/>
    <w:rsid w:val="00B264FA"/>
    <w:rsid w:val="00B27672"/>
    <w:rsid w:val="00B37849"/>
    <w:rsid w:val="00B43A7E"/>
    <w:rsid w:val="00B55261"/>
    <w:rsid w:val="00B70A2E"/>
    <w:rsid w:val="00B73D1F"/>
    <w:rsid w:val="00B7440C"/>
    <w:rsid w:val="00B74E49"/>
    <w:rsid w:val="00B77D19"/>
    <w:rsid w:val="00B82931"/>
    <w:rsid w:val="00B97D02"/>
    <w:rsid w:val="00BA0ADB"/>
    <w:rsid w:val="00BA15CD"/>
    <w:rsid w:val="00BA2C9B"/>
    <w:rsid w:val="00BB39D4"/>
    <w:rsid w:val="00BC394D"/>
    <w:rsid w:val="00BC4645"/>
    <w:rsid w:val="00BD29BB"/>
    <w:rsid w:val="00BE0171"/>
    <w:rsid w:val="00BE6A4B"/>
    <w:rsid w:val="00BF4A33"/>
    <w:rsid w:val="00C03F6D"/>
    <w:rsid w:val="00C06F17"/>
    <w:rsid w:val="00C113B4"/>
    <w:rsid w:val="00C11561"/>
    <w:rsid w:val="00C12CE6"/>
    <w:rsid w:val="00C15825"/>
    <w:rsid w:val="00C36E84"/>
    <w:rsid w:val="00C40EFC"/>
    <w:rsid w:val="00C500D0"/>
    <w:rsid w:val="00C50F25"/>
    <w:rsid w:val="00C52BF6"/>
    <w:rsid w:val="00C569DC"/>
    <w:rsid w:val="00C609DD"/>
    <w:rsid w:val="00C61893"/>
    <w:rsid w:val="00C749B6"/>
    <w:rsid w:val="00C75533"/>
    <w:rsid w:val="00C7576D"/>
    <w:rsid w:val="00C9165A"/>
    <w:rsid w:val="00C94E33"/>
    <w:rsid w:val="00C96536"/>
    <w:rsid w:val="00CA11E3"/>
    <w:rsid w:val="00CA410C"/>
    <w:rsid w:val="00CB0BBC"/>
    <w:rsid w:val="00CB3425"/>
    <w:rsid w:val="00CB47EC"/>
    <w:rsid w:val="00CC13F8"/>
    <w:rsid w:val="00CC3741"/>
    <w:rsid w:val="00CC3F94"/>
    <w:rsid w:val="00CD3E2F"/>
    <w:rsid w:val="00CE6BA9"/>
    <w:rsid w:val="00D26949"/>
    <w:rsid w:val="00D27CE1"/>
    <w:rsid w:val="00D472BD"/>
    <w:rsid w:val="00D50467"/>
    <w:rsid w:val="00D73D4E"/>
    <w:rsid w:val="00D76B94"/>
    <w:rsid w:val="00D84E0D"/>
    <w:rsid w:val="00DB4B41"/>
    <w:rsid w:val="00DB51AF"/>
    <w:rsid w:val="00DC3BB3"/>
    <w:rsid w:val="00DD1CB5"/>
    <w:rsid w:val="00DE7113"/>
    <w:rsid w:val="00DF2A99"/>
    <w:rsid w:val="00DF33E7"/>
    <w:rsid w:val="00E0068E"/>
    <w:rsid w:val="00E0126F"/>
    <w:rsid w:val="00E10736"/>
    <w:rsid w:val="00E12339"/>
    <w:rsid w:val="00E15FB0"/>
    <w:rsid w:val="00E17872"/>
    <w:rsid w:val="00E201E9"/>
    <w:rsid w:val="00E32811"/>
    <w:rsid w:val="00E633E0"/>
    <w:rsid w:val="00E706E1"/>
    <w:rsid w:val="00E70FB5"/>
    <w:rsid w:val="00E723F7"/>
    <w:rsid w:val="00E90292"/>
    <w:rsid w:val="00EA41A0"/>
    <w:rsid w:val="00ED24C3"/>
    <w:rsid w:val="00ED41A2"/>
    <w:rsid w:val="00EE57BF"/>
    <w:rsid w:val="00EE6C2D"/>
    <w:rsid w:val="00EF6E7F"/>
    <w:rsid w:val="00F05BD1"/>
    <w:rsid w:val="00F07366"/>
    <w:rsid w:val="00F22FAC"/>
    <w:rsid w:val="00F4018A"/>
    <w:rsid w:val="00F43E95"/>
    <w:rsid w:val="00F474C5"/>
    <w:rsid w:val="00F51909"/>
    <w:rsid w:val="00F560B7"/>
    <w:rsid w:val="00F73C2C"/>
    <w:rsid w:val="00F81D0C"/>
    <w:rsid w:val="00F8608B"/>
    <w:rsid w:val="00F86CFD"/>
    <w:rsid w:val="00FA4FCC"/>
    <w:rsid w:val="00FB196D"/>
    <w:rsid w:val="00FB793F"/>
    <w:rsid w:val="00FC01BA"/>
    <w:rsid w:val="00FC6BB6"/>
    <w:rsid w:val="00FD2FC6"/>
    <w:rsid w:val="00FD40E5"/>
    <w:rsid w:val="00FD61CC"/>
    <w:rsid w:val="00FD6CEC"/>
    <w:rsid w:val="00FD7D5C"/>
    <w:rsid w:val="00FE4E29"/>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0FDD0EF8"/>
  <w15:docId w15:val="{32ED289C-32A5-494C-9BEE-3ECB25B821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u-ES"/>
    </w:rPr>
  </w:style>
  <w:style w:type="character" w:customStyle="1" w:styleId="Ttulo6Car">
    <w:name w:val="Título 6 Car"/>
    <w:basedOn w:val="Fuentedeprrafopredeter"/>
    <w:link w:val="Ttulo6"/>
    <w:rsid w:val="000F5D0D"/>
    <w:rPr>
      <w:rFonts w:ascii="Arial" w:eastAsia="Times New Roman" w:hAnsi="Arial" w:cs="Times New Roman"/>
      <w:i/>
      <w:szCs w:val="20"/>
      <w:lang w:val="eu-ES"/>
    </w:rPr>
  </w:style>
  <w:style w:type="character" w:customStyle="1" w:styleId="Ttulo7Car">
    <w:name w:val="Título 7 Car"/>
    <w:basedOn w:val="Fuentedeprrafopredeter"/>
    <w:link w:val="Ttulo7"/>
    <w:rsid w:val="000F5D0D"/>
    <w:rPr>
      <w:rFonts w:ascii="Arial" w:eastAsia="Times New Roman" w:hAnsi="Arial" w:cs="Times New Roman"/>
      <w:sz w:val="20"/>
      <w:szCs w:val="20"/>
      <w:lang w:val="eu-ES"/>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u-ES"/>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u-ES"/>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u-ES"/>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u-ES"/>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u-ES"/>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u-ES"/>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u-ES"/>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u-ES"/>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u-ES"/>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u-ES"/>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u-ES"/>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u-ES"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rPr>
  </w:style>
  <w:style w:type="paragraph" w:customStyle="1" w:styleId="Car">
    <w:name w:val="Car"/>
    <w:basedOn w:val="Normal"/>
    <w:rsid w:val="000F5D0D"/>
    <w:pPr>
      <w:spacing w:after="160" w:line="240" w:lineRule="exact"/>
    </w:pPr>
    <w:rPr>
      <w:rFonts w:ascii="Arial" w:eastAsia="Times New Roman" w:hAnsi="Arial" w:cs="Times New Roman"/>
      <w:sz w:val="24"/>
      <w:szCs w:val="24"/>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u-ES"/>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u-ES"/>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u-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svc.integracion.ejgv.jaso/ctxweb/secured_ssl/x53jsGetFamiliaNumerosaEJGV?WSDL" TargetMode="External"/><Relationship Id="rId18" Type="http://schemas.openxmlformats.org/officeDocument/2006/relationships/hyperlink" Target="https://svc.integracion.des.ejgv.jaso/ctxweb/secured_ssl/x53jiGetIntermediacionWSBasic?WSDL"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svc.integracion.euskadi.ejiedes.net/ctxweb/secured_ssl/x53jiGetIntermediacionWSBasic?WSDL" TargetMode="External"/><Relationship Id="rId7" Type="http://schemas.openxmlformats.org/officeDocument/2006/relationships/endnotes" Target="endnotes.xml"/><Relationship Id="rId12" Type="http://schemas.openxmlformats.org/officeDocument/2006/relationships/hyperlink" Target="https://svc.integracion.des.ejgv.jaso/ctxweb/secured_ssl/x53jsGetFamiliaNumerosaEJGV?WSDL" TargetMode="External"/><Relationship Id="rId17" Type="http://schemas.openxmlformats.org/officeDocument/2006/relationships/hyperlink" Target="https://svc.integracion.euskadi.ejiedes.net/ctxweb/secured_ssl/x53jiGetIntermediacionWSUser?WSDL" TargetMode="External"/><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yperlink" Target="https://svc.integracion.des.ejgv.jaso/ctxweb/secured_ssl/x53jiGetIntermediacionWSUser?WSDL" TargetMode="External"/><Relationship Id="rId20" Type="http://schemas.openxmlformats.org/officeDocument/2006/relationships/hyperlink" Target="https://svc.integracion.des.ejgv.jaso/ctxweb/secured_ssl/x53jiGetIntermediacionXmlDSig?WSD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hyperlink" Target="https://svc.integracion.euskadi.ejiedes.net/ctxweb/secured_ssl/x53jiGetIntermediacionWS?WSDL" TargetMode="External"/><Relationship Id="rId23" Type="http://schemas.openxmlformats.org/officeDocument/2006/relationships/image" Target="media/image4.png"/><Relationship Id="rId10" Type="http://schemas.openxmlformats.org/officeDocument/2006/relationships/footer" Target="footer1.xml"/><Relationship Id="rId19" Type="http://schemas.openxmlformats.org/officeDocument/2006/relationships/hyperlink" Target="https://svc.integracion.euskadi.ejiedes.net/ctxweb/secured_ssl/x53jiGetIntermediacionWSBasic?WSDL"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svc.integracion.des.ejgv.jaso/ctxweb/secured_ssl/x53jiGetIntermediacionWS?WSDL" TargetMode="External"/><Relationship Id="rId22" Type="http://schemas.openxmlformats.org/officeDocument/2006/relationships/image" Target="media/image3.png"/><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7.gif"/><Relationship Id="rId1" Type="http://schemas.openxmlformats.org/officeDocument/2006/relationships/image" Target="media/image6.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670996B-FDF0-42A7-B495-0495A524AB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3530</TotalTime>
  <Pages>25</Pages>
  <Words>6820</Words>
  <Characters>37513</Characters>
  <Application>Microsoft Office Word</Application>
  <DocSecurity>0</DocSecurity>
  <Lines>312</Lines>
  <Paragraphs>88</Paragraphs>
  <ScaleCrop>false</ScaleCrop>
  <HeadingPairs>
    <vt:vector size="2" baseType="variant">
      <vt:variant>
        <vt:lpstr>Título</vt:lpstr>
      </vt:variant>
      <vt:variant>
        <vt:i4>1</vt:i4>
      </vt:variant>
    </vt:vector>
  </HeadingPairs>
  <TitlesOfParts>
    <vt:vector size="1" baseType="lpstr">
      <vt:lpstr>IZENPE: NISAE gidak</vt:lpstr>
    </vt:vector>
  </TitlesOfParts>
  <Manager>Anitua Gil, Ainhoa;ja-saez@izenpe.eus</Manager>
  <Company>Izenpe S.A</Company>
  <LinksUpToDate>false</LinksUpToDate>
  <CharactersWithSpaces>44245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IZENPE: NISAE gidak</dc:title>
  <dc:subject>PRO19-2921_TAR19-3710</dc:subject>
  <dc:creator>BITEZ SL | Ion Leizeaga</dc:creator>
  <cp:lastModifiedBy>Ion Leizeaga</cp:lastModifiedBy>
  <cp:revision>272</cp:revision>
  <dcterms:created xsi:type="dcterms:W3CDTF">2017-02-10T11:29:00Z</dcterms:created>
  <dcterms:modified xsi:type="dcterms:W3CDTF">2019-11-19T06:41:00Z</dcterms:modified>
</cp:coreProperties>
</file>